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DDBC51" w14:textId="4E61ED7C" w:rsidR="00FF5B70" w:rsidRPr="000E7589" w:rsidRDefault="00684A0F"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de-DE"/>
        </w:rPr>
      </w:pPr>
      <w:r w:rsidRPr="000E7589">
        <w:rPr>
          <w:noProof/>
          <w:lang w:val="de-DE"/>
        </w:rPr>
        <w:drawing>
          <wp:anchor distT="0" distB="0" distL="114300" distR="114300" simplePos="0" relativeHeight="251657728" behindDoc="0" locked="0" layoutInCell="1" allowOverlap="1" wp14:anchorId="47E99305" wp14:editId="1F9D28DC">
            <wp:simplePos x="0" y="0"/>
            <wp:positionH relativeFrom="column">
              <wp:posOffset>1132840</wp:posOffset>
            </wp:positionH>
            <wp:positionV relativeFrom="paragraph">
              <wp:posOffset>874395</wp:posOffset>
            </wp:positionV>
            <wp:extent cx="3836035" cy="3106420"/>
            <wp:effectExtent l="0" t="0" r="0" b="0"/>
            <wp:wrapTopAndBottom/>
            <wp:docPr id="1569107747"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9107747" name="Picture 4"/>
                    <pic:cNvPicPr>
                      <a:picLocks noChangeArrowheads="1"/>
                    </pic:cNvPicPr>
                  </pic:nvPicPr>
                  <pic:blipFill>
                    <a:blip r:embed="rId11"/>
                    <a:stretch>
                      <a:fillRect/>
                    </a:stretch>
                  </pic:blipFill>
                  <pic:spPr bwMode="auto">
                    <a:xfrm>
                      <a:off x="0" y="0"/>
                      <a:ext cx="3836035" cy="310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7E5075" w:rsidRPr="000E7589">
        <w:rPr>
          <w:rFonts w:ascii="Arial" w:hAnsi="Arial" w:cs="Arial"/>
          <w:b/>
          <w:bCs/>
          <w:color w:val="000000"/>
          <w:sz w:val="40"/>
          <w:szCs w:val="40"/>
          <w:shd w:val="clear" w:color="auto" w:fill="FFFFFF"/>
          <w:lang w:val="de-DE"/>
        </w:rPr>
        <w:t>Recircle Awards veröffentlicht die Kandidaten-Shortlist für das Jahr 2025</w:t>
      </w:r>
      <w:r w:rsidR="00715FD5" w:rsidRPr="000E7589">
        <w:rPr>
          <w:rFonts w:ascii="Arial" w:hAnsi="Arial" w:cs="Arial"/>
          <w:b/>
          <w:bCs/>
          <w:color w:val="000000"/>
          <w:sz w:val="40"/>
          <w:szCs w:val="40"/>
          <w:shd w:val="clear" w:color="auto" w:fill="FFFFFF"/>
          <w:lang w:val="de-DE"/>
        </w:rPr>
        <w:t xml:space="preserve"> </w:t>
      </w:r>
    </w:p>
    <w:p w14:paraId="318E2227" w14:textId="309B3C38" w:rsidR="00FF5B70" w:rsidRPr="000E7589" w:rsidRDefault="00FF5B70" w:rsidP="00E62B9B">
      <w:pPr>
        <w:tabs>
          <w:tab w:val="left" w:pos="709"/>
          <w:tab w:val="left" w:pos="1418"/>
          <w:tab w:val="left" w:pos="2127"/>
          <w:tab w:val="left" w:pos="2836"/>
          <w:tab w:val="left" w:pos="3545"/>
          <w:tab w:val="left" w:pos="4963"/>
          <w:tab w:val="left" w:pos="5672"/>
          <w:tab w:val="left" w:pos="6381"/>
          <w:tab w:val="left" w:pos="7451"/>
        </w:tabs>
        <w:outlineLvl w:val="0"/>
        <w:rPr>
          <w:rFonts w:ascii="Arial" w:hAnsi="Arial" w:cs="Arial"/>
          <w:b/>
          <w:bCs/>
          <w:color w:val="000000"/>
          <w:sz w:val="40"/>
          <w:szCs w:val="40"/>
          <w:shd w:val="clear" w:color="auto" w:fill="FFFFFF"/>
          <w:lang w:val="de-DE"/>
        </w:rPr>
      </w:pPr>
    </w:p>
    <w:p w14:paraId="40D0C7A6" w14:textId="1633F20E" w:rsidR="00715FD5" w:rsidRPr="000E7589" w:rsidRDefault="001248FB" w:rsidP="00715FD5">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de-DE" w:eastAsia="en-US"/>
        </w:rPr>
      </w:pPr>
      <w:r w:rsidRPr="000E7589">
        <w:rPr>
          <w:rFonts w:ascii="Arial" w:eastAsia="Cambria" w:hAnsi="Arial" w:cs="Arial"/>
          <w:b/>
          <w:bCs/>
          <w:color w:val="000000"/>
          <w:shd w:val="clear" w:color="auto" w:fill="FFFFFF"/>
          <w:lang w:val="de-DE" w:eastAsia="en-US"/>
        </w:rPr>
        <w:t>Recircle Awards hat die Liste der Finalisten für alle Kategorien bekannt gegeben. Noch davon ausgenommen sind die Kategorien „Best Innovation in Tyre Recycling” und „Best Research Project on Tyre Recycling”, die am 10. Februar bekannt gegeben werden</w:t>
      </w:r>
      <w:r w:rsidR="00715FD5" w:rsidRPr="000E7589">
        <w:rPr>
          <w:rFonts w:ascii="Arial" w:eastAsia="Cambria" w:hAnsi="Arial" w:cs="Arial"/>
          <w:b/>
          <w:bCs/>
          <w:color w:val="000000"/>
          <w:shd w:val="clear" w:color="auto" w:fill="FFFFFF"/>
          <w:lang w:val="de-DE" w:eastAsia="en-US"/>
        </w:rPr>
        <w:t>.</w:t>
      </w:r>
    </w:p>
    <w:p w14:paraId="4ABF00DF" w14:textId="77777777" w:rsidR="004E5BCC" w:rsidRPr="000E7589" w:rsidRDefault="004E5BCC" w:rsidP="004E5BCC">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de-DE" w:eastAsia="en-US"/>
        </w:rPr>
      </w:pPr>
      <w:r w:rsidRPr="000E7589">
        <w:rPr>
          <w:rFonts w:ascii="Arial" w:eastAsia="Cambria" w:hAnsi="Arial" w:cs="Arial"/>
          <w:b/>
          <w:bCs/>
          <w:color w:val="000000"/>
          <w:shd w:val="clear" w:color="auto" w:fill="FFFFFF"/>
          <w:lang w:val="de-DE" w:eastAsia="en-US"/>
        </w:rPr>
        <w:t xml:space="preserve">Die Stimmabgabe ist bis zum 14. März möglich. </w:t>
      </w:r>
    </w:p>
    <w:p w14:paraId="10543876" w14:textId="1C9157A9" w:rsidR="00715FD5" w:rsidRPr="000E7589" w:rsidRDefault="004E5BCC" w:rsidP="004E5BCC">
      <w:pPr>
        <w:widowControl w:val="0"/>
        <w:numPr>
          <w:ilvl w:val="0"/>
          <w:numId w:val="7"/>
        </w:numPr>
        <w:autoSpaceDE w:val="0"/>
        <w:autoSpaceDN w:val="0"/>
        <w:adjustRightInd w:val="0"/>
        <w:spacing w:line="0" w:lineRule="atLeast"/>
        <w:rPr>
          <w:rFonts w:ascii="Arial" w:eastAsia="Cambria" w:hAnsi="Arial" w:cs="Arial"/>
          <w:b/>
          <w:bCs/>
          <w:color w:val="000000"/>
          <w:shd w:val="clear" w:color="auto" w:fill="FFFFFF"/>
          <w:lang w:val="de-DE" w:eastAsia="en-US"/>
        </w:rPr>
      </w:pPr>
      <w:r w:rsidRPr="000E7589">
        <w:rPr>
          <w:rFonts w:ascii="Arial" w:eastAsia="Cambria" w:hAnsi="Arial" w:cs="Arial"/>
          <w:b/>
          <w:bCs/>
          <w:color w:val="000000"/>
          <w:shd w:val="clear" w:color="auto" w:fill="FFFFFF"/>
          <w:lang w:val="de-DE" w:eastAsia="en-US"/>
        </w:rPr>
        <w:t>Die Preisverleihung findet am 22. Mai in Bologna im Rahmen der Autopromotec-Messe 2025 statt</w:t>
      </w:r>
      <w:r w:rsidR="00715FD5" w:rsidRPr="000E7589">
        <w:rPr>
          <w:rFonts w:ascii="Arial" w:eastAsia="Cambria" w:hAnsi="Arial" w:cs="Arial"/>
          <w:b/>
          <w:bCs/>
          <w:color w:val="000000"/>
          <w:shd w:val="clear" w:color="auto" w:fill="FFFFFF"/>
          <w:lang w:val="de-DE" w:eastAsia="en-US"/>
        </w:rPr>
        <w:t>.</w:t>
      </w:r>
    </w:p>
    <w:p w14:paraId="6CCB5C56" w14:textId="77777777" w:rsidR="00FF5B70" w:rsidRPr="000E7589" w:rsidRDefault="00FF5B70" w:rsidP="00E62B9B">
      <w:pPr>
        <w:widowControl w:val="0"/>
        <w:autoSpaceDE w:val="0"/>
        <w:autoSpaceDN w:val="0"/>
        <w:adjustRightInd w:val="0"/>
        <w:spacing w:line="0" w:lineRule="atLeast"/>
        <w:rPr>
          <w:rFonts w:ascii="Arial" w:hAnsi="Arial" w:cs="Arial"/>
          <w:b/>
          <w:bCs/>
          <w:color w:val="000000"/>
          <w:shd w:val="clear" w:color="auto" w:fill="FFFFFF"/>
          <w:lang w:val="de-DE"/>
        </w:rPr>
      </w:pPr>
    </w:p>
    <w:p w14:paraId="50A24015" w14:textId="4B7E6635" w:rsidR="0055308F" w:rsidRPr="000E7589" w:rsidRDefault="00FF5B70" w:rsidP="00D1696F">
      <w:pPr>
        <w:widowControl w:val="0"/>
        <w:autoSpaceDE w:val="0"/>
        <w:autoSpaceDN w:val="0"/>
        <w:adjustRightInd w:val="0"/>
        <w:spacing w:line="0" w:lineRule="atLeast"/>
        <w:rPr>
          <w:rFonts w:ascii="Arial" w:hAnsi="Arial" w:cs="Arial"/>
          <w:b/>
          <w:bCs/>
          <w:color w:val="000000"/>
          <w:shd w:val="clear" w:color="auto" w:fill="FFFFFF"/>
          <w:lang w:val="de-DE"/>
        </w:rPr>
      </w:pPr>
      <w:r w:rsidRPr="000E7589">
        <w:rPr>
          <w:rFonts w:ascii="Arial" w:hAnsi="Arial" w:cs="Arial"/>
          <w:b/>
          <w:bCs/>
          <w:color w:val="000000"/>
          <w:shd w:val="clear" w:color="auto" w:fill="FFFFFF"/>
          <w:lang w:val="de-DE"/>
        </w:rPr>
        <w:t>CREWE</w:t>
      </w:r>
      <w:r w:rsidR="001E6749" w:rsidRPr="000E7589">
        <w:rPr>
          <w:rFonts w:ascii="Arial" w:hAnsi="Arial" w:cs="Arial"/>
          <w:b/>
          <w:bCs/>
          <w:color w:val="000000"/>
          <w:shd w:val="clear" w:color="auto" w:fill="FFFFFF"/>
          <w:lang w:val="de-DE"/>
        </w:rPr>
        <w:t>, VEREINIGTES KÖNIGREICH, 2</w:t>
      </w:r>
      <w:r w:rsidR="00B1784C">
        <w:rPr>
          <w:rFonts w:ascii="Arial" w:hAnsi="Arial" w:cs="Arial"/>
          <w:b/>
          <w:bCs/>
          <w:color w:val="000000"/>
          <w:shd w:val="clear" w:color="auto" w:fill="FFFFFF"/>
          <w:lang w:val="de-DE"/>
        </w:rPr>
        <w:t>2</w:t>
      </w:r>
      <w:r w:rsidR="001E6749" w:rsidRPr="000E7589">
        <w:rPr>
          <w:rFonts w:ascii="Arial" w:hAnsi="Arial" w:cs="Arial"/>
          <w:b/>
          <w:bCs/>
          <w:color w:val="000000"/>
          <w:shd w:val="clear" w:color="auto" w:fill="FFFFFF"/>
          <w:lang w:val="de-DE"/>
        </w:rPr>
        <w:t>. Januar 2025 – Die Zeitschriften</w:t>
      </w:r>
      <w:r w:rsidRPr="000E7589">
        <w:rPr>
          <w:rFonts w:ascii="Arial" w:hAnsi="Arial" w:cs="Arial"/>
          <w:b/>
          <w:bCs/>
          <w:color w:val="000000"/>
          <w:shd w:val="clear" w:color="auto" w:fill="FFFFFF"/>
          <w:lang w:val="de-DE"/>
        </w:rPr>
        <w:t xml:space="preserve"> </w:t>
      </w:r>
      <w:hyperlink r:id="rId12" w:history="1">
        <w:r w:rsidR="00D1696F" w:rsidRPr="000E7589">
          <w:rPr>
            <w:rStyle w:val="Hyperlink"/>
            <w:rFonts w:ascii="Arial" w:hAnsi="Arial" w:cs="Arial"/>
            <w:b/>
            <w:bCs/>
            <w:shd w:val="clear" w:color="auto" w:fill="FFFFFF"/>
            <w:lang w:val="de-DE"/>
          </w:rPr>
          <w:t>Retreading Business</w:t>
        </w:r>
      </w:hyperlink>
      <w:r w:rsidR="00D1696F" w:rsidRPr="000E7589">
        <w:rPr>
          <w:rFonts w:ascii="Arial" w:hAnsi="Arial" w:cs="Arial"/>
          <w:b/>
          <w:bCs/>
          <w:color w:val="000000"/>
          <w:shd w:val="clear" w:color="auto" w:fill="FFFFFF"/>
          <w:lang w:val="de-DE"/>
        </w:rPr>
        <w:t xml:space="preserve"> </w:t>
      </w:r>
      <w:r w:rsidR="00826005" w:rsidRPr="000E7589">
        <w:rPr>
          <w:rFonts w:ascii="Arial" w:hAnsi="Arial" w:cs="Arial"/>
          <w:b/>
          <w:bCs/>
          <w:color w:val="000000"/>
          <w:shd w:val="clear" w:color="auto" w:fill="FFFFFF"/>
          <w:lang w:val="de-DE"/>
        </w:rPr>
        <w:t xml:space="preserve">und </w:t>
      </w:r>
      <w:hyperlink r:id="rId13" w:history="1">
        <w:r w:rsidR="00D1696F" w:rsidRPr="000E7589">
          <w:rPr>
            <w:rStyle w:val="Hyperlink"/>
            <w:rFonts w:ascii="Arial" w:hAnsi="Arial" w:cs="Arial"/>
            <w:b/>
            <w:bCs/>
            <w:shd w:val="clear" w:color="auto" w:fill="FFFFFF"/>
            <w:lang w:val="de-DE"/>
          </w:rPr>
          <w:t>Tyre &amp; Rubber Recycling</w:t>
        </w:r>
      </w:hyperlink>
      <w:r w:rsidR="00715FD5" w:rsidRPr="000E7589">
        <w:rPr>
          <w:rFonts w:ascii="Arial" w:hAnsi="Arial" w:cs="Arial"/>
          <w:b/>
          <w:bCs/>
          <w:color w:val="000000"/>
          <w:sz w:val="22"/>
          <w:szCs w:val="22"/>
          <w:lang w:val="de-DE"/>
        </w:rPr>
        <w:t xml:space="preserve"> </w:t>
      </w:r>
      <w:r w:rsidR="00316347" w:rsidRPr="000E7589">
        <w:rPr>
          <w:rFonts w:ascii="Arial" w:hAnsi="Arial" w:cs="Arial"/>
          <w:b/>
          <w:bCs/>
          <w:lang w:val="de-DE"/>
        </w:rPr>
        <w:t xml:space="preserve">sowie die Organisatoren des </w:t>
      </w:r>
      <w:r w:rsidR="005325B3" w:rsidRPr="000E7589">
        <w:rPr>
          <w:rFonts w:ascii="Arial" w:hAnsi="Arial" w:cs="Arial"/>
          <w:b/>
          <w:bCs/>
          <w:lang w:val="de-DE"/>
        </w:rPr>
        <w:fldChar w:fldCharType="begin"/>
      </w:r>
      <w:r w:rsidR="005325B3" w:rsidRPr="000E7589">
        <w:rPr>
          <w:rFonts w:ascii="Arial" w:hAnsi="Arial" w:cs="Arial"/>
          <w:b/>
          <w:bCs/>
          <w:lang w:val="de-DE"/>
        </w:rPr>
        <w:instrText>HYPERLINK "https://recircleawards.com/"</w:instrText>
      </w:r>
      <w:r w:rsidR="005325B3" w:rsidRPr="000E7589">
        <w:rPr>
          <w:rFonts w:ascii="Arial" w:hAnsi="Arial" w:cs="Arial"/>
          <w:b/>
          <w:bCs/>
          <w:lang w:val="de-DE"/>
        </w:rPr>
      </w:r>
      <w:r w:rsidR="005325B3" w:rsidRPr="000E7589">
        <w:rPr>
          <w:rFonts w:ascii="Arial" w:hAnsi="Arial" w:cs="Arial"/>
          <w:b/>
          <w:bCs/>
          <w:lang w:val="de-DE"/>
        </w:rPr>
        <w:fldChar w:fldCharType="separate"/>
      </w:r>
      <w:r w:rsidR="00316347" w:rsidRPr="000E7589">
        <w:rPr>
          <w:rStyle w:val="Hyperlink"/>
          <w:rFonts w:ascii="Arial" w:hAnsi="Arial" w:cs="Arial"/>
          <w:b/>
          <w:bCs/>
          <w:lang w:val="de-DE"/>
        </w:rPr>
        <w:t>Recircle Awards</w:t>
      </w:r>
      <w:r w:rsidR="005325B3" w:rsidRPr="000E7589">
        <w:rPr>
          <w:rFonts w:ascii="Arial" w:hAnsi="Arial" w:cs="Arial"/>
          <w:b/>
          <w:bCs/>
          <w:lang w:val="de-DE"/>
        </w:rPr>
        <w:fldChar w:fldCharType="end"/>
      </w:r>
      <w:r w:rsidR="00316347" w:rsidRPr="000E7589">
        <w:rPr>
          <w:rFonts w:ascii="Arial" w:hAnsi="Arial" w:cs="Arial"/>
          <w:b/>
          <w:bCs/>
          <w:lang w:val="de-DE"/>
        </w:rPr>
        <w:t>, der internationalen Preisverleihung zur Würdigung nachhaltiger Innovationen, Produktionsprozesse, Management- und Dienstleistungen im Bereich der Reifenrunderneuerung und des Recyclings, haben die Liste der Finalisten für die ersten 14 Kategorien der Ausgabe 2025 bekannt gegeben</w:t>
      </w:r>
      <w:r w:rsidR="00715FD5" w:rsidRPr="000E7589">
        <w:rPr>
          <w:rFonts w:ascii="Arial" w:hAnsi="Arial" w:cs="Arial"/>
          <w:b/>
          <w:bCs/>
          <w:color w:val="000000"/>
          <w:shd w:val="clear" w:color="auto" w:fill="FFFFFF"/>
          <w:lang w:val="de-DE"/>
        </w:rPr>
        <w:t>.</w:t>
      </w:r>
    </w:p>
    <w:p w14:paraId="3E2A947B" w14:textId="77777777" w:rsidR="007B1E78" w:rsidRPr="000E7589" w:rsidRDefault="007B1E78" w:rsidP="007B1E78">
      <w:pPr>
        <w:pStyle w:val="NormalWeb"/>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lastRenderedPageBreak/>
        <w:t>Wie in den vergangenen Jahren war das Nominierungskomitee des Recircle Awards für die Auswahl der in der Liste aufgeführten Finalisten verantwortlich. Die Nominierungen erfolgten über die offizielle Nominierungsplattform auf der Awards-Website. Das Nominierungskomitee besteht aus den Redakteuren der Zeitschriften Retreading Business und Tyre &amp; Rubber Recycling sowie aus 13 Persönlichkeiten aus der Reifenrunderneuerungs- und -Recyclingbranche aus aller Welt, die für ihre Unabhängigkeit und Erfahrung in ihrem jeweiligen Fachgebiet bekannt sind.</w:t>
      </w:r>
    </w:p>
    <w:p w14:paraId="38F9221C" w14:textId="028F119F" w:rsidR="00715FD5" w:rsidRPr="000E7589" w:rsidRDefault="007B1E78" w:rsidP="007B1E78">
      <w:pPr>
        <w:pStyle w:val="NormalWeb"/>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Die Finalisten für die ersten 14 Preiskategorien lauten wie folgt</w:t>
      </w:r>
      <w:r w:rsidR="00715FD5" w:rsidRPr="000E7589">
        <w:rPr>
          <w:rFonts w:ascii="Arial" w:hAnsi="Arial" w:cs="Arial"/>
          <w:color w:val="595959"/>
          <w:sz w:val="21"/>
          <w:szCs w:val="21"/>
          <w:lang w:val="de-DE"/>
        </w:rPr>
        <w:t>:</w:t>
      </w:r>
    </w:p>
    <w:p w14:paraId="4C762F90" w14:textId="2281A946"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Company Director</w:t>
      </w:r>
      <w:r w:rsidR="004D109E" w:rsidRPr="000E7589">
        <w:rPr>
          <w:rFonts w:ascii="Arial" w:hAnsi="Arial" w:cs="Arial"/>
          <w:b/>
          <w:bCs/>
          <w:color w:val="595959"/>
          <w:sz w:val="21"/>
          <w:szCs w:val="21"/>
          <w:lang w:val="de-DE"/>
        </w:rPr>
        <w:t xml:space="preserve"> (Bester Unternehmensdirektor)</w:t>
      </w:r>
      <w:r w:rsidRPr="000E7589">
        <w:rPr>
          <w:rFonts w:ascii="Arial" w:hAnsi="Arial" w:cs="Arial"/>
          <w:b/>
          <w:bCs/>
          <w:color w:val="595959"/>
          <w:sz w:val="21"/>
          <w:szCs w:val="21"/>
          <w:lang w:val="de-DE"/>
        </w:rPr>
        <w:t>:</w:t>
      </w:r>
    </w:p>
    <w:p w14:paraId="6D0B8592" w14:textId="77777777" w:rsidR="00715FD5" w:rsidRPr="000E7589" w:rsidRDefault="00715FD5" w:rsidP="00715FD5">
      <w:pPr>
        <w:pStyle w:val="NormalWeb"/>
        <w:numPr>
          <w:ilvl w:val="0"/>
          <w:numId w:val="12"/>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Alexei Nicolini (Budini Inc.)</w:t>
      </w:r>
    </w:p>
    <w:p w14:paraId="6E101F35" w14:textId="77777777" w:rsidR="00715FD5" w:rsidRPr="000E7589" w:rsidRDefault="00715FD5" w:rsidP="00715FD5">
      <w:pPr>
        <w:pStyle w:val="NormalWeb"/>
        <w:numPr>
          <w:ilvl w:val="0"/>
          <w:numId w:val="12"/>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Allen Timpany (Circtec)</w:t>
      </w:r>
    </w:p>
    <w:p w14:paraId="7B8A271E" w14:textId="77777777" w:rsidR="00715FD5" w:rsidRPr="00EF2264" w:rsidRDefault="00715FD5" w:rsidP="00715FD5">
      <w:pPr>
        <w:pStyle w:val="NormalWeb"/>
        <w:numPr>
          <w:ilvl w:val="0"/>
          <w:numId w:val="12"/>
        </w:numPr>
        <w:shd w:val="clear" w:color="auto" w:fill="FFFFFF"/>
        <w:spacing w:after="225"/>
        <w:jc w:val="both"/>
        <w:rPr>
          <w:rFonts w:ascii="Arial" w:hAnsi="Arial" w:cs="Arial"/>
          <w:color w:val="595959"/>
          <w:sz w:val="21"/>
          <w:szCs w:val="21"/>
          <w:lang w:val="en-GB"/>
        </w:rPr>
      </w:pPr>
      <w:r w:rsidRPr="00EF2264">
        <w:rPr>
          <w:rFonts w:ascii="Arial" w:hAnsi="Arial" w:cs="Arial"/>
          <w:color w:val="595959"/>
          <w:sz w:val="21"/>
          <w:szCs w:val="21"/>
          <w:lang w:val="en-GB"/>
        </w:rPr>
        <w:t>Fred Bonney (GSL Tire Recycling)</w:t>
      </w:r>
    </w:p>
    <w:p w14:paraId="7E0B9544" w14:textId="77777777" w:rsidR="00715FD5" w:rsidRPr="000E7589" w:rsidRDefault="00715FD5" w:rsidP="00715FD5">
      <w:pPr>
        <w:pStyle w:val="NormalWeb"/>
        <w:numPr>
          <w:ilvl w:val="0"/>
          <w:numId w:val="12"/>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Günter Ihle (Rigdon GmbH)</w:t>
      </w:r>
    </w:p>
    <w:p w14:paraId="1EEEDBE2" w14:textId="2533900F" w:rsidR="00715FD5" w:rsidRPr="000E7589" w:rsidRDefault="00715FD5" w:rsidP="00715FD5">
      <w:pPr>
        <w:pStyle w:val="NormalWeb"/>
        <w:numPr>
          <w:ilvl w:val="0"/>
          <w:numId w:val="12"/>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Haarjeev Kandhari (Vaculug)</w:t>
      </w:r>
    </w:p>
    <w:p w14:paraId="6FD08EFA" w14:textId="5FE96D49"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Retreading Accessory and Consumables Supplier</w:t>
      </w:r>
      <w:r w:rsidR="0065528B" w:rsidRPr="000E7589">
        <w:rPr>
          <w:rFonts w:ascii="Arial" w:hAnsi="Arial" w:cs="Arial"/>
          <w:b/>
          <w:bCs/>
          <w:color w:val="595959"/>
          <w:sz w:val="21"/>
          <w:szCs w:val="21"/>
          <w:lang w:val="de-DE"/>
        </w:rPr>
        <w:t xml:space="preserve"> (Bester Lieferant für Runderneuerungs-Zubehör und Verbrauchsmaterialien)</w:t>
      </w:r>
      <w:r w:rsidRPr="000E7589">
        <w:rPr>
          <w:rFonts w:ascii="Arial" w:hAnsi="Arial" w:cs="Arial"/>
          <w:b/>
          <w:bCs/>
          <w:color w:val="595959"/>
          <w:sz w:val="21"/>
          <w:szCs w:val="21"/>
          <w:lang w:val="de-DE"/>
        </w:rPr>
        <w:t>:</w:t>
      </w:r>
    </w:p>
    <w:p w14:paraId="2F0A0AA0" w14:textId="77777777" w:rsidR="00715FD5" w:rsidRPr="000E7589" w:rsidRDefault="00715FD5" w:rsidP="00715FD5">
      <w:pPr>
        <w:pStyle w:val="NormalWeb"/>
        <w:numPr>
          <w:ilvl w:val="0"/>
          <w:numId w:val="17"/>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B&amp;J Rocket</w:t>
      </w:r>
    </w:p>
    <w:p w14:paraId="2F467511" w14:textId="77777777" w:rsidR="00715FD5" w:rsidRPr="000E7589" w:rsidRDefault="00715FD5" w:rsidP="00715FD5">
      <w:pPr>
        <w:pStyle w:val="NormalWeb"/>
        <w:numPr>
          <w:ilvl w:val="0"/>
          <w:numId w:val="17"/>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Marangoni</w:t>
      </w:r>
    </w:p>
    <w:p w14:paraId="3D05D7F4" w14:textId="77777777" w:rsidR="00715FD5" w:rsidRPr="000E7589" w:rsidRDefault="00715FD5" w:rsidP="00715FD5">
      <w:pPr>
        <w:pStyle w:val="NormalWeb"/>
        <w:numPr>
          <w:ilvl w:val="0"/>
          <w:numId w:val="17"/>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Presti Industries</w:t>
      </w:r>
    </w:p>
    <w:p w14:paraId="243A901F" w14:textId="77777777" w:rsidR="00715FD5" w:rsidRPr="000E7589" w:rsidRDefault="00715FD5" w:rsidP="00715FD5">
      <w:pPr>
        <w:pStyle w:val="NormalWeb"/>
        <w:numPr>
          <w:ilvl w:val="0"/>
          <w:numId w:val="17"/>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Shamrock Marketing</w:t>
      </w:r>
    </w:p>
    <w:p w14:paraId="06EDE756" w14:textId="302938FB" w:rsidR="00715FD5" w:rsidRPr="000E7589" w:rsidRDefault="00715FD5" w:rsidP="00715FD5">
      <w:pPr>
        <w:pStyle w:val="NormalWeb"/>
        <w:numPr>
          <w:ilvl w:val="0"/>
          <w:numId w:val="17"/>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VM Rubber</w:t>
      </w:r>
    </w:p>
    <w:p w14:paraId="0AB016D9" w14:textId="254E4C51"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Retreading Equipment Supplier</w:t>
      </w:r>
      <w:r w:rsidR="00737AB8" w:rsidRPr="000E7589">
        <w:rPr>
          <w:rFonts w:ascii="Arial" w:hAnsi="Arial" w:cs="Arial"/>
          <w:b/>
          <w:bCs/>
          <w:color w:val="595959"/>
          <w:sz w:val="21"/>
          <w:szCs w:val="21"/>
          <w:lang w:val="de-DE"/>
        </w:rPr>
        <w:t xml:space="preserve"> (Bester Lieferant für Runderneuerungs-Maschinen)</w:t>
      </w:r>
      <w:r w:rsidRPr="000E7589">
        <w:rPr>
          <w:rFonts w:ascii="Arial" w:hAnsi="Arial" w:cs="Arial"/>
          <w:b/>
          <w:bCs/>
          <w:color w:val="595959"/>
          <w:sz w:val="21"/>
          <w:szCs w:val="21"/>
          <w:lang w:val="de-DE"/>
        </w:rPr>
        <w:t>:</w:t>
      </w:r>
    </w:p>
    <w:p w14:paraId="2069291F" w14:textId="77777777" w:rsidR="00715FD5" w:rsidRPr="000E7589" w:rsidRDefault="00715FD5" w:rsidP="00715FD5">
      <w:pPr>
        <w:pStyle w:val="NormalWeb"/>
        <w:numPr>
          <w:ilvl w:val="0"/>
          <w:numId w:val="16"/>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Cima Impianti</w:t>
      </w:r>
    </w:p>
    <w:p w14:paraId="7D5B5D21" w14:textId="77777777" w:rsidR="00715FD5" w:rsidRPr="000E7589" w:rsidRDefault="00715FD5" w:rsidP="00715FD5">
      <w:pPr>
        <w:pStyle w:val="NormalWeb"/>
        <w:numPr>
          <w:ilvl w:val="0"/>
          <w:numId w:val="16"/>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Italmatic</w:t>
      </w:r>
    </w:p>
    <w:p w14:paraId="3510B725" w14:textId="77777777" w:rsidR="00715FD5" w:rsidRPr="000E7589" w:rsidRDefault="00715FD5" w:rsidP="00715FD5">
      <w:pPr>
        <w:pStyle w:val="NormalWeb"/>
        <w:numPr>
          <w:ilvl w:val="0"/>
          <w:numId w:val="16"/>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Matteuzzi</w:t>
      </w:r>
    </w:p>
    <w:p w14:paraId="5D4EDF88" w14:textId="77777777" w:rsidR="00715FD5" w:rsidRPr="000E7589" w:rsidRDefault="00715FD5" w:rsidP="00715FD5">
      <w:pPr>
        <w:pStyle w:val="NormalWeb"/>
        <w:numPr>
          <w:ilvl w:val="0"/>
          <w:numId w:val="16"/>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TRM</w:t>
      </w:r>
    </w:p>
    <w:p w14:paraId="7FCA3069" w14:textId="674997E0" w:rsidR="00715FD5" w:rsidRPr="000E7589" w:rsidRDefault="00715FD5" w:rsidP="00715FD5">
      <w:pPr>
        <w:pStyle w:val="NormalWeb"/>
        <w:numPr>
          <w:ilvl w:val="0"/>
          <w:numId w:val="16"/>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Vipal Machinery</w:t>
      </w:r>
    </w:p>
    <w:p w14:paraId="3425EC25" w14:textId="3F97739C"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Retreading Industry Innovation</w:t>
      </w:r>
      <w:r w:rsidR="00C55036" w:rsidRPr="000E7589">
        <w:rPr>
          <w:rFonts w:ascii="Arial" w:hAnsi="Arial" w:cs="Arial"/>
          <w:b/>
          <w:bCs/>
          <w:color w:val="595959"/>
          <w:sz w:val="21"/>
          <w:szCs w:val="21"/>
          <w:lang w:val="de-DE"/>
        </w:rPr>
        <w:t xml:space="preserve"> (Beste Innovation der Runderneuerungsindustrie)</w:t>
      </w:r>
      <w:r w:rsidRPr="000E7589">
        <w:rPr>
          <w:rFonts w:ascii="Arial" w:hAnsi="Arial" w:cs="Arial"/>
          <w:b/>
          <w:bCs/>
          <w:color w:val="595959"/>
          <w:sz w:val="21"/>
          <w:szCs w:val="21"/>
          <w:lang w:val="de-DE"/>
        </w:rPr>
        <w:t>:</w:t>
      </w:r>
    </w:p>
    <w:p w14:paraId="2DE125C7" w14:textId="6CDF1533" w:rsidR="00715FD5" w:rsidRPr="000E7589" w:rsidRDefault="00715FD5" w:rsidP="00715FD5">
      <w:pPr>
        <w:pStyle w:val="NormalWeb"/>
        <w:numPr>
          <w:ilvl w:val="0"/>
          <w:numId w:val="1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Cima Impianti: Ecoline</w:t>
      </w:r>
      <w:r w:rsidR="0000156D" w:rsidRPr="000E7589">
        <w:rPr>
          <w:rFonts w:ascii="Arial" w:hAnsi="Arial" w:cs="Arial"/>
          <w:color w:val="595959"/>
          <w:sz w:val="21"/>
          <w:szCs w:val="21"/>
          <w:lang w:val="de-DE"/>
        </w:rPr>
        <w:t>-Pressen</w:t>
      </w:r>
    </w:p>
    <w:p w14:paraId="31731112" w14:textId="7B671901" w:rsidR="00715FD5" w:rsidRPr="00EF2264" w:rsidRDefault="00715FD5" w:rsidP="00715FD5">
      <w:pPr>
        <w:pStyle w:val="NormalWeb"/>
        <w:numPr>
          <w:ilvl w:val="0"/>
          <w:numId w:val="10"/>
        </w:numPr>
        <w:shd w:val="clear" w:color="auto" w:fill="FFFFFF"/>
        <w:spacing w:after="225"/>
        <w:jc w:val="both"/>
        <w:rPr>
          <w:rFonts w:ascii="Arial" w:hAnsi="Arial" w:cs="Arial"/>
          <w:color w:val="595959"/>
          <w:sz w:val="21"/>
          <w:szCs w:val="21"/>
          <w:lang w:val="en-GB"/>
        </w:rPr>
      </w:pPr>
      <w:proofErr w:type="spellStart"/>
      <w:r w:rsidRPr="00EF2264">
        <w:rPr>
          <w:rFonts w:ascii="Arial" w:hAnsi="Arial" w:cs="Arial"/>
          <w:color w:val="595959"/>
          <w:sz w:val="21"/>
          <w:szCs w:val="21"/>
          <w:lang w:val="en-GB"/>
        </w:rPr>
        <w:t>Italmatic</w:t>
      </w:r>
      <w:proofErr w:type="spellEnd"/>
      <w:r w:rsidRPr="00EF2264">
        <w:rPr>
          <w:rFonts w:ascii="Arial" w:hAnsi="Arial" w:cs="Arial"/>
          <w:color w:val="595959"/>
          <w:sz w:val="21"/>
          <w:szCs w:val="21"/>
          <w:lang w:val="en-GB"/>
        </w:rPr>
        <w:t xml:space="preserve">: </w:t>
      </w:r>
      <w:r w:rsidR="007430F6" w:rsidRPr="00EF2264">
        <w:rPr>
          <w:rFonts w:ascii="Arial" w:hAnsi="Arial" w:cs="Arial"/>
          <w:color w:val="595959"/>
          <w:sz w:val="21"/>
          <w:szCs w:val="21"/>
          <w:lang w:val="en-GB"/>
        </w:rPr>
        <w:t>Crater Tire CT 4.0 Doppel-Skiving-</w:t>
      </w:r>
      <w:proofErr w:type="spellStart"/>
      <w:r w:rsidR="007430F6" w:rsidRPr="00EF2264">
        <w:rPr>
          <w:rFonts w:ascii="Arial" w:hAnsi="Arial" w:cs="Arial"/>
          <w:color w:val="595959"/>
          <w:sz w:val="21"/>
          <w:szCs w:val="21"/>
          <w:lang w:val="en-GB"/>
        </w:rPr>
        <w:t>Roboter</w:t>
      </w:r>
      <w:proofErr w:type="spellEnd"/>
    </w:p>
    <w:p w14:paraId="2662A7D9" w14:textId="1C978F22" w:rsidR="00715FD5" w:rsidRPr="000E7589" w:rsidRDefault="00715FD5" w:rsidP="00715FD5">
      <w:pPr>
        <w:pStyle w:val="NormalWeb"/>
        <w:numPr>
          <w:ilvl w:val="0"/>
          <w:numId w:val="1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 xml:space="preserve">Rigdon / Innok Robotics: </w:t>
      </w:r>
      <w:r w:rsidR="00727003" w:rsidRPr="000E7589">
        <w:rPr>
          <w:rFonts w:ascii="Arial" w:hAnsi="Arial" w:cs="Arial"/>
          <w:color w:val="595959"/>
          <w:sz w:val="21"/>
          <w:szCs w:val="21"/>
          <w:lang w:val="de-DE"/>
        </w:rPr>
        <w:t>Autonome Fahrzeuge</w:t>
      </w:r>
    </w:p>
    <w:p w14:paraId="31CDEE2C" w14:textId="401E1330" w:rsidR="00715FD5" w:rsidRPr="000E7589" w:rsidRDefault="00715FD5" w:rsidP="00715FD5">
      <w:pPr>
        <w:pStyle w:val="NormalWeb"/>
        <w:numPr>
          <w:ilvl w:val="0"/>
          <w:numId w:val="1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 xml:space="preserve">Rover Research: </w:t>
      </w:r>
      <w:r w:rsidR="00281E54" w:rsidRPr="000E7589">
        <w:rPr>
          <w:rFonts w:ascii="Arial" w:hAnsi="Arial" w:cs="Arial"/>
          <w:color w:val="595959"/>
          <w:sz w:val="21"/>
          <w:szCs w:val="21"/>
          <w:lang w:val="de-DE"/>
        </w:rPr>
        <w:t>Wasserstrahltechnik</w:t>
      </w:r>
    </w:p>
    <w:p w14:paraId="7AB6068B" w14:textId="3D16E6BB" w:rsidR="00715FD5" w:rsidRPr="000E7589" w:rsidRDefault="00715FD5" w:rsidP="00715FD5">
      <w:pPr>
        <w:pStyle w:val="NormalWeb"/>
        <w:numPr>
          <w:ilvl w:val="0"/>
          <w:numId w:val="1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 xml:space="preserve">Vaculug: </w:t>
      </w:r>
      <w:r w:rsidR="00535283" w:rsidRPr="000E7589">
        <w:rPr>
          <w:rFonts w:ascii="Arial" w:hAnsi="Arial" w:cs="Arial"/>
          <w:color w:val="595959"/>
          <w:sz w:val="21"/>
          <w:szCs w:val="21"/>
          <w:lang w:val="de-DE"/>
        </w:rPr>
        <w:t>KI-gestütztes Produktionssystem Zeus</w:t>
      </w:r>
    </w:p>
    <w:p w14:paraId="3903C51C" w14:textId="38933204"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Rubber Tread Supplier</w:t>
      </w:r>
      <w:r w:rsidR="00CF7FCE" w:rsidRPr="000E7589">
        <w:rPr>
          <w:rFonts w:ascii="Arial" w:hAnsi="Arial" w:cs="Arial"/>
          <w:b/>
          <w:bCs/>
          <w:color w:val="595959"/>
          <w:sz w:val="21"/>
          <w:szCs w:val="21"/>
          <w:lang w:val="de-DE"/>
        </w:rPr>
        <w:t xml:space="preserve"> (Bester Lieferant für Gummilaufflächen)</w:t>
      </w:r>
      <w:r w:rsidRPr="000E7589">
        <w:rPr>
          <w:rFonts w:ascii="Arial" w:hAnsi="Arial" w:cs="Arial"/>
          <w:b/>
          <w:bCs/>
          <w:color w:val="595959"/>
          <w:sz w:val="21"/>
          <w:szCs w:val="21"/>
          <w:lang w:val="de-DE"/>
        </w:rPr>
        <w:t>:</w:t>
      </w:r>
    </w:p>
    <w:p w14:paraId="60AD852F" w14:textId="77777777" w:rsidR="00715FD5" w:rsidRPr="000E7589" w:rsidRDefault="00715FD5" w:rsidP="00715FD5">
      <w:pPr>
        <w:pStyle w:val="NormalWeb"/>
        <w:numPr>
          <w:ilvl w:val="0"/>
          <w:numId w:val="15"/>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lastRenderedPageBreak/>
        <w:t>Leadertread</w:t>
      </w:r>
    </w:p>
    <w:p w14:paraId="7BDB36E2" w14:textId="77777777" w:rsidR="00715FD5" w:rsidRPr="000E7589" w:rsidRDefault="00715FD5" w:rsidP="00715FD5">
      <w:pPr>
        <w:pStyle w:val="NormalWeb"/>
        <w:numPr>
          <w:ilvl w:val="0"/>
          <w:numId w:val="15"/>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Marangoni</w:t>
      </w:r>
    </w:p>
    <w:p w14:paraId="23D58200" w14:textId="77777777" w:rsidR="00715FD5" w:rsidRPr="000E7589" w:rsidRDefault="00715FD5" w:rsidP="00715FD5">
      <w:pPr>
        <w:pStyle w:val="NormalWeb"/>
        <w:numPr>
          <w:ilvl w:val="0"/>
          <w:numId w:val="15"/>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Midas</w:t>
      </w:r>
    </w:p>
    <w:p w14:paraId="50E90441" w14:textId="77777777" w:rsidR="00715FD5" w:rsidRPr="000E7589" w:rsidRDefault="00715FD5" w:rsidP="00715FD5">
      <w:pPr>
        <w:pStyle w:val="NormalWeb"/>
        <w:numPr>
          <w:ilvl w:val="0"/>
          <w:numId w:val="15"/>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Silvercap</w:t>
      </w:r>
    </w:p>
    <w:p w14:paraId="47D106EE" w14:textId="1CA1F0B1" w:rsidR="00715FD5" w:rsidRPr="000E7589" w:rsidRDefault="00715FD5" w:rsidP="00715FD5">
      <w:pPr>
        <w:pStyle w:val="NormalWeb"/>
        <w:numPr>
          <w:ilvl w:val="0"/>
          <w:numId w:val="15"/>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Vipal</w:t>
      </w:r>
    </w:p>
    <w:p w14:paraId="5660EF95" w14:textId="250F99C8"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Best Tyre Recycling Industry Supplier</w:t>
      </w:r>
      <w:r w:rsidR="000E7589" w:rsidRPr="000E7589">
        <w:rPr>
          <w:rFonts w:ascii="Arial" w:hAnsi="Arial" w:cs="Arial"/>
          <w:b/>
          <w:bCs/>
          <w:i/>
          <w:iCs/>
          <w:color w:val="595959"/>
          <w:sz w:val="21"/>
          <w:szCs w:val="21"/>
          <w:lang w:val="de-DE"/>
        </w:rPr>
        <w:t xml:space="preserve"> </w:t>
      </w:r>
      <w:r w:rsidR="000E7589" w:rsidRPr="000E7589">
        <w:rPr>
          <w:rFonts w:ascii="Arial" w:hAnsi="Arial" w:cs="Arial"/>
          <w:b/>
          <w:bCs/>
          <w:color w:val="595959"/>
          <w:sz w:val="21"/>
          <w:szCs w:val="21"/>
          <w:lang w:val="de-DE"/>
        </w:rPr>
        <w:t>(Bester Lieferant der Reifen-Recycling-Industrie)</w:t>
      </w:r>
      <w:r w:rsidRPr="000E7589">
        <w:rPr>
          <w:rFonts w:ascii="Arial" w:hAnsi="Arial" w:cs="Arial"/>
          <w:b/>
          <w:bCs/>
          <w:color w:val="595959"/>
          <w:sz w:val="21"/>
          <w:szCs w:val="21"/>
          <w:lang w:val="de-DE"/>
        </w:rPr>
        <w:t>:</w:t>
      </w:r>
    </w:p>
    <w:p w14:paraId="5FD40636" w14:textId="77777777" w:rsidR="00715FD5" w:rsidRPr="000E7589" w:rsidRDefault="00715FD5" w:rsidP="00715FD5">
      <w:pPr>
        <w:pStyle w:val="NormalWeb"/>
        <w:numPr>
          <w:ilvl w:val="0"/>
          <w:numId w:val="1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Eco Green Equipment</w:t>
      </w:r>
    </w:p>
    <w:p w14:paraId="63FF32B6" w14:textId="77777777" w:rsidR="00715FD5" w:rsidRPr="000E7589" w:rsidRDefault="00715FD5" w:rsidP="00715FD5">
      <w:pPr>
        <w:pStyle w:val="NormalWeb"/>
        <w:numPr>
          <w:ilvl w:val="0"/>
          <w:numId w:val="1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Mars Mineral</w:t>
      </w:r>
    </w:p>
    <w:p w14:paraId="50495BF0" w14:textId="77777777" w:rsidR="00715FD5" w:rsidRPr="000E7589" w:rsidRDefault="00715FD5" w:rsidP="00715FD5">
      <w:pPr>
        <w:pStyle w:val="NormalWeb"/>
        <w:numPr>
          <w:ilvl w:val="0"/>
          <w:numId w:val="1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MTB</w:t>
      </w:r>
    </w:p>
    <w:p w14:paraId="2958EEA4" w14:textId="77777777" w:rsidR="00715FD5" w:rsidRPr="000E7589" w:rsidRDefault="00715FD5" w:rsidP="00715FD5">
      <w:pPr>
        <w:pStyle w:val="NormalWeb"/>
        <w:numPr>
          <w:ilvl w:val="0"/>
          <w:numId w:val="1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Rover Research</w:t>
      </w:r>
    </w:p>
    <w:p w14:paraId="2A8F4BF0" w14:textId="36279B67" w:rsidR="00715FD5" w:rsidRPr="000E7589" w:rsidRDefault="00715FD5" w:rsidP="00715FD5">
      <w:pPr>
        <w:pStyle w:val="NormalWeb"/>
        <w:numPr>
          <w:ilvl w:val="0"/>
          <w:numId w:val="1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Zeppelin</w:t>
      </w:r>
    </w:p>
    <w:p w14:paraId="64BE7900" w14:textId="7915CA50" w:rsidR="00715FD5" w:rsidRPr="00EF2264" w:rsidRDefault="00715FD5" w:rsidP="00715FD5">
      <w:pPr>
        <w:pStyle w:val="NormalWeb"/>
        <w:shd w:val="clear" w:color="auto" w:fill="FFFFFF"/>
        <w:spacing w:after="225"/>
        <w:jc w:val="both"/>
        <w:rPr>
          <w:rFonts w:ascii="Arial" w:hAnsi="Arial" w:cs="Arial"/>
          <w:color w:val="595959"/>
          <w:sz w:val="21"/>
          <w:szCs w:val="21"/>
          <w:lang w:val="en-GB"/>
        </w:rPr>
      </w:pPr>
      <w:r w:rsidRPr="00EF2264">
        <w:rPr>
          <w:rFonts w:ascii="Arial" w:hAnsi="Arial" w:cs="Arial"/>
          <w:b/>
          <w:bCs/>
          <w:i/>
          <w:iCs/>
          <w:color w:val="595959"/>
          <w:sz w:val="21"/>
          <w:szCs w:val="21"/>
          <w:lang w:val="en-GB"/>
        </w:rPr>
        <w:t>Business Breakthrough Award</w:t>
      </w:r>
      <w:r w:rsidR="003D4906" w:rsidRPr="00EF2264">
        <w:rPr>
          <w:rFonts w:ascii="Arial" w:hAnsi="Arial" w:cs="Arial"/>
          <w:b/>
          <w:bCs/>
          <w:color w:val="595959"/>
          <w:sz w:val="21"/>
          <w:szCs w:val="21"/>
          <w:lang w:val="en-GB"/>
        </w:rPr>
        <w:t xml:space="preserve"> (</w:t>
      </w:r>
      <w:proofErr w:type="spellStart"/>
      <w:r w:rsidR="003D4906" w:rsidRPr="00EF2264">
        <w:rPr>
          <w:rFonts w:ascii="Arial" w:hAnsi="Arial" w:cs="Arial"/>
          <w:b/>
          <w:bCs/>
          <w:color w:val="595959"/>
          <w:sz w:val="21"/>
          <w:szCs w:val="21"/>
          <w:lang w:val="en-GB"/>
        </w:rPr>
        <w:t>Geschäftsdurchbruch</w:t>
      </w:r>
      <w:proofErr w:type="spellEnd"/>
      <w:r w:rsidR="003D4906" w:rsidRPr="00EF2264">
        <w:rPr>
          <w:rFonts w:ascii="Arial" w:hAnsi="Arial" w:cs="Arial"/>
          <w:b/>
          <w:bCs/>
          <w:color w:val="595959"/>
          <w:sz w:val="21"/>
          <w:szCs w:val="21"/>
          <w:lang w:val="en-GB"/>
        </w:rPr>
        <w:t xml:space="preserve"> Award)</w:t>
      </w:r>
      <w:r w:rsidRPr="00EF2264">
        <w:rPr>
          <w:rFonts w:ascii="Arial" w:hAnsi="Arial" w:cs="Arial"/>
          <w:b/>
          <w:bCs/>
          <w:color w:val="595959"/>
          <w:sz w:val="21"/>
          <w:szCs w:val="21"/>
          <w:lang w:val="en-GB"/>
        </w:rPr>
        <w:t>:</w:t>
      </w:r>
    </w:p>
    <w:p w14:paraId="7A34D8A7" w14:textId="77777777" w:rsidR="00715FD5" w:rsidRPr="000E7589" w:rsidRDefault="00715FD5" w:rsidP="00715FD5">
      <w:pPr>
        <w:pStyle w:val="NormalWeb"/>
        <w:numPr>
          <w:ilvl w:val="0"/>
          <w:numId w:val="1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Circtec</w:t>
      </w:r>
    </w:p>
    <w:p w14:paraId="586885D6" w14:textId="77777777" w:rsidR="00715FD5" w:rsidRPr="000E7589" w:rsidRDefault="00715FD5" w:rsidP="00715FD5">
      <w:pPr>
        <w:pStyle w:val="NormalWeb"/>
        <w:numPr>
          <w:ilvl w:val="0"/>
          <w:numId w:val="1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Circular Rubber Platform</w:t>
      </w:r>
    </w:p>
    <w:p w14:paraId="3CE356A8" w14:textId="77777777" w:rsidR="00715FD5" w:rsidRPr="000E7589" w:rsidRDefault="00715FD5" w:rsidP="00715FD5">
      <w:pPr>
        <w:pStyle w:val="NormalWeb"/>
        <w:numPr>
          <w:ilvl w:val="0"/>
          <w:numId w:val="1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LD Carbon Korea</w:t>
      </w:r>
    </w:p>
    <w:p w14:paraId="788044CB" w14:textId="77777777" w:rsidR="00715FD5" w:rsidRPr="000E7589" w:rsidRDefault="00715FD5" w:rsidP="00715FD5">
      <w:pPr>
        <w:pStyle w:val="NormalWeb"/>
        <w:numPr>
          <w:ilvl w:val="0"/>
          <w:numId w:val="1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Pyrum Innovations</w:t>
      </w:r>
    </w:p>
    <w:p w14:paraId="124F630F" w14:textId="1518314E" w:rsidR="00715FD5" w:rsidRPr="000E7589" w:rsidRDefault="00715FD5" w:rsidP="00715FD5">
      <w:pPr>
        <w:pStyle w:val="NormalWeb"/>
        <w:numPr>
          <w:ilvl w:val="0"/>
          <w:numId w:val="1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Rover Research</w:t>
      </w:r>
    </w:p>
    <w:p w14:paraId="33ECA72A" w14:textId="16E09496"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Circular Economy Award</w:t>
      </w:r>
      <w:r w:rsidR="00786E1F" w:rsidRPr="000E7589">
        <w:rPr>
          <w:rFonts w:ascii="Arial" w:hAnsi="Arial" w:cs="Arial"/>
          <w:b/>
          <w:bCs/>
          <w:color w:val="595959"/>
          <w:sz w:val="21"/>
          <w:szCs w:val="21"/>
          <w:lang w:val="de-DE"/>
        </w:rPr>
        <w:t xml:space="preserve"> (Preis für Kreislaufwirtschaft)</w:t>
      </w:r>
      <w:r w:rsidRPr="000E7589">
        <w:rPr>
          <w:rFonts w:ascii="Arial" w:hAnsi="Arial" w:cs="Arial"/>
          <w:b/>
          <w:bCs/>
          <w:color w:val="595959"/>
          <w:sz w:val="21"/>
          <w:szCs w:val="21"/>
          <w:lang w:val="de-DE"/>
        </w:rPr>
        <w:t>:</w:t>
      </w:r>
    </w:p>
    <w:p w14:paraId="18D5C9F5" w14:textId="77777777" w:rsidR="00715FD5" w:rsidRPr="000E7589" w:rsidRDefault="00715FD5" w:rsidP="00715FD5">
      <w:pPr>
        <w:pStyle w:val="NormalWeb"/>
        <w:numPr>
          <w:ilvl w:val="0"/>
          <w:numId w:val="14"/>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AZuR Network</w:t>
      </w:r>
    </w:p>
    <w:p w14:paraId="5CB16B5B" w14:textId="77777777" w:rsidR="00715FD5" w:rsidRPr="000E7589" w:rsidRDefault="00715FD5" w:rsidP="00715FD5">
      <w:pPr>
        <w:pStyle w:val="NormalWeb"/>
        <w:numPr>
          <w:ilvl w:val="0"/>
          <w:numId w:val="14"/>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Circular Rubber Platform</w:t>
      </w:r>
    </w:p>
    <w:p w14:paraId="1D707A79" w14:textId="77777777" w:rsidR="00715FD5" w:rsidRPr="000E7589" w:rsidRDefault="00715FD5" w:rsidP="00715FD5">
      <w:pPr>
        <w:pStyle w:val="NormalWeb"/>
        <w:numPr>
          <w:ilvl w:val="0"/>
          <w:numId w:val="14"/>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Liberty Tire and Walmart</w:t>
      </w:r>
    </w:p>
    <w:p w14:paraId="7F172375" w14:textId="77777777" w:rsidR="00715FD5" w:rsidRPr="000E7589" w:rsidRDefault="00715FD5" w:rsidP="00715FD5">
      <w:pPr>
        <w:pStyle w:val="NormalWeb"/>
        <w:numPr>
          <w:ilvl w:val="0"/>
          <w:numId w:val="14"/>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Tyromer</w:t>
      </w:r>
    </w:p>
    <w:p w14:paraId="73A59FB4" w14:textId="7E9CB64D" w:rsidR="00715FD5" w:rsidRPr="000E7589" w:rsidRDefault="00715FD5" w:rsidP="00715FD5">
      <w:pPr>
        <w:pStyle w:val="NormalWeb"/>
        <w:numPr>
          <w:ilvl w:val="0"/>
          <w:numId w:val="14"/>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Vaculug</w:t>
      </w:r>
    </w:p>
    <w:p w14:paraId="53F7C6ED" w14:textId="47AA77B7" w:rsidR="00715FD5" w:rsidRPr="00EF2264" w:rsidRDefault="00715FD5" w:rsidP="00715FD5">
      <w:pPr>
        <w:pStyle w:val="NormalWeb"/>
        <w:shd w:val="clear" w:color="auto" w:fill="FFFFFF"/>
        <w:spacing w:after="225"/>
        <w:jc w:val="both"/>
        <w:rPr>
          <w:rFonts w:ascii="Arial" w:hAnsi="Arial" w:cs="Arial"/>
          <w:color w:val="595959"/>
          <w:sz w:val="21"/>
          <w:szCs w:val="21"/>
          <w:lang w:val="en-GB"/>
        </w:rPr>
      </w:pPr>
      <w:r w:rsidRPr="00EF2264">
        <w:rPr>
          <w:rFonts w:ascii="Arial" w:hAnsi="Arial" w:cs="Arial"/>
          <w:b/>
          <w:bCs/>
          <w:i/>
          <w:iCs/>
          <w:color w:val="595959"/>
          <w:sz w:val="21"/>
          <w:szCs w:val="21"/>
          <w:lang w:val="en-GB"/>
        </w:rPr>
        <w:t>Employee of the Year</w:t>
      </w:r>
      <w:r w:rsidR="007041B3" w:rsidRPr="00EF2264">
        <w:rPr>
          <w:rFonts w:ascii="Arial" w:hAnsi="Arial" w:cs="Arial"/>
          <w:b/>
          <w:bCs/>
          <w:color w:val="595959"/>
          <w:sz w:val="21"/>
          <w:szCs w:val="21"/>
          <w:lang w:val="en-GB"/>
        </w:rPr>
        <w:t xml:space="preserve"> (Mitarbeiter des </w:t>
      </w:r>
      <w:proofErr w:type="spellStart"/>
      <w:r w:rsidR="007041B3" w:rsidRPr="00EF2264">
        <w:rPr>
          <w:rFonts w:ascii="Arial" w:hAnsi="Arial" w:cs="Arial"/>
          <w:b/>
          <w:bCs/>
          <w:color w:val="595959"/>
          <w:sz w:val="21"/>
          <w:szCs w:val="21"/>
          <w:lang w:val="en-GB"/>
        </w:rPr>
        <w:t>Jahres</w:t>
      </w:r>
      <w:proofErr w:type="spellEnd"/>
      <w:r w:rsidR="007041B3" w:rsidRPr="00EF2264">
        <w:rPr>
          <w:rFonts w:ascii="Arial" w:hAnsi="Arial" w:cs="Arial"/>
          <w:b/>
          <w:bCs/>
          <w:color w:val="595959"/>
          <w:sz w:val="21"/>
          <w:szCs w:val="21"/>
          <w:lang w:val="en-GB"/>
        </w:rPr>
        <w:t>)</w:t>
      </w:r>
      <w:r w:rsidRPr="00EF2264">
        <w:rPr>
          <w:rFonts w:ascii="Arial" w:hAnsi="Arial" w:cs="Arial"/>
          <w:b/>
          <w:bCs/>
          <w:color w:val="595959"/>
          <w:sz w:val="21"/>
          <w:szCs w:val="21"/>
          <w:lang w:val="en-GB"/>
        </w:rPr>
        <w:t>:</w:t>
      </w:r>
    </w:p>
    <w:p w14:paraId="63975DEB" w14:textId="77777777" w:rsidR="00715FD5" w:rsidRPr="000E7589" w:rsidRDefault="00715FD5" w:rsidP="00715FD5">
      <w:pPr>
        <w:pStyle w:val="NormalWeb"/>
        <w:numPr>
          <w:ilvl w:val="0"/>
          <w:numId w:val="1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Federico Parmesan (Marangoni)</w:t>
      </w:r>
    </w:p>
    <w:p w14:paraId="40FAE8D2" w14:textId="77777777" w:rsidR="00715FD5" w:rsidRPr="000E7589" w:rsidRDefault="00715FD5" w:rsidP="00715FD5">
      <w:pPr>
        <w:pStyle w:val="NormalWeb"/>
        <w:numPr>
          <w:ilvl w:val="0"/>
          <w:numId w:val="1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Giampaolo Brioschi (Marangoni)</w:t>
      </w:r>
    </w:p>
    <w:p w14:paraId="74C2A211" w14:textId="77777777" w:rsidR="00715FD5" w:rsidRPr="000E7589" w:rsidRDefault="00715FD5" w:rsidP="00715FD5">
      <w:pPr>
        <w:pStyle w:val="NormalWeb"/>
        <w:numPr>
          <w:ilvl w:val="0"/>
          <w:numId w:val="1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Jörg Taylor (Marangoni)</w:t>
      </w:r>
    </w:p>
    <w:p w14:paraId="69D067F3" w14:textId="77777777" w:rsidR="00715FD5" w:rsidRPr="000E7589" w:rsidRDefault="00715FD5" w:rsidP="00715FD5">
      <w:pPr>
        <w:pStyle w:val="NormalWeb"/>
        <w:numPr>
          <w:ilvl w:val="0"/>
          <w:numId w:val="1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Leonardo Oliveira (Vipal Rubber)</w:t>
      </w:r>
    </w:p>
    <w:p w14:paraId="3A0459DA" w14:textId="25E7C8E3" w:rsidR="00715FD5" w:rsidRPr="00EF2264" w:rsidRDefault="00715FD5" w:rsidP="00715FD5">
      <w:pPr>
        <w:pStyle w:val="NormalWeb"/>
        <w:numPr>
          <w:ilvl w:val="0"/>
          <w:numId w:val="11"/>
        </w:numPr>
        <w:shd w:val="clear" w:color="auto" w:fill="FFFFFF"/>
        <w:spacing w:after="225"/>
        <w:jc w:val="both"/>
        <w:rPr>
          <w:rFonts w:ascii="Arial" w:hAnsi="Arial" w:cs="Arial"/>
          <w:color w:val="595959"/>
          <w:sz w:val="21"/>
          <w:szCs w:val="21"/>
          <w:lang w:val="en-GB"/>
        </w:rPr>
      </w:pPr>
      <w:r w:rsidRPr="00EF2264">
        <w:rPr>
          <w:rFonts w:ascii="Arial" w:hAnsi="Arial" w:cs="Arial"/>
          <w:color w:val="595959"/>
          <w:sz w:val="21"/>
          <w:szCs w:val="21"/>
          <w:lang w:val="en-GB"/>
        </w:rPr>
        <w:t>Neil Bansal (Liberty Tire Recycling)</w:t>
      </w:r>
    </w:p>
    <w:p w14:paraId="001FECE0" w14:textId="0DECE0FC" w:rsidR="00715FD5" w:rsidRPr="00EF2264" w:rsidRDefault="00715FD5" w:rsidP="00715FD5">
      <w:pPr>
        <w:pStyle w:val="NormalWeb"/>
        <w:shd w:val="clear" w:color="auto" w:fill="FFFFFF"/>
        <w:spacing w:after="225"/>
        <w:jc w:val="both"/>
        <w:rPr>
          <w:rFonts w:ascii="Arial" w:hAnsi="Arial" w:cs="Arial"/>
          <w:color w:val="595959"/>
          <w:sz w:val="21"/>
          <w:szCs w:val="21"/>
          <w:lang w:val="en-GB"/>
        </w:rPr>
      </w:pPr>
      <w:proofErr w:type="spellStart"/>
      <w:r w:rsidRPr="00EF2264">
        <w:rPr>
          <w:rFonts w:ascii="Arial" w:hAnsi="Arial" w:cs="Arial"/>
          <w:b/>
          <w:bCs/>
          <w:i/>
          <w:iCs/>
          <w:color w:val="595959"/>
          <w:sz w:val="21"/>
          <w:szCs w:val="21"/>
          <w:lang w:val="en-GB"/>
        </w:rPr>
        <w:t>Retreader</w:t>
      </w:r>
      <w:proofErr w:type="spellEnd"/>
      <w:r w:rsidRPr="00EF2264">
        <w:rPr>
          <w:rFonts w:ascii="Arial" w:hAnsi="Arial" w:cs="Arial"/>
          <w:b/>
          <w:bCs/>
          <w:i/>
          <w:iCs/>
          <w:color w:val="595959"/>
          <w:sz w:val="21"/>
          <w:szCs w:val="21"/>
          <w:lang w:val="en-GB"/>
        </w:rPr>
        <w:t xml:space="preserve"> of the Year Award</w:t>
      </w:r>
      <w:r w:rsidR="00EB3D84" w:rsidRPr="00EF2264">
        <w:rPr>
          <w:rFonts w:ascii="Arial" w:hAnsi="Arial" w:cs="Arial"/>
          <w:b/>
          <w:bCs/>
          <w:color w:val="595959"/>
          <w:sz w:val="21"/>
          <w:szCs w:val="21"/>
          <w:lang w:val="en-GB"/>
        </w:rPr>
        <w:t xml:space="preserve"> (</w:t>
      </w:r>
      <w:proofErr w:type="spellStart"/>
      <w:r w:rsidR="00EB3D84" w:rsidRPr="00EF2264">
        <w:rPr>
          <w:rFonts w:ascii="Arial" w:hAnsi="Arial" w:cs="Arial"/>
          <w:b/>
          <w:bCs/>
          <w:color w:val="595959"/>
          <w:sz w:val="21"/>
          <w:szCs w:val="21"/>
          <w:lang w:val="en-GB"/>
        </w:rPr>
        <w:t>Runderneuerer</w:t>
      </w:r>
      <w:proofErr w:type="spellEnd"/>
      <w:r w:rsidR="00EB3D84" w:rsidRPr="00EF2264">
        <w:rPr>
          <w:rFonts w:ascii="Arial" w:hAnsi="Arial" w:cs="Arial"/>
          <w:b/>
          <w:bCs/>
          <w:color w:val="595959"/>
          <w:sz w:val="21"/>
          <w:szCs w:val="21"/>
          <w:lang w:val="en-GB"/>
        </w:rPr>
        <w:t xml:space="preserve"> des </w:t>
      </w:r>
      <w:proofErr w:type="spellStart"/>
      <w:r w:rsidR="00EB3D84" w:rsidRPr="00EF2264">
        <w:rPr>
          <w:rFonts w:ascii="Arial" w:hAnsi="Arial" w:cs="Arial"/>
          <w:b/>
          <w:bCs/>
          <w:color w:val="595959"/>
          <w:sz w:val="21"/>
          <w:szCs w:val="21"/>
          <w:lang w:val="en-GB"/>
        </w:rPr>
        <w:t>Jahres</w:t>
      </w:r>
      <w:proofErr w:type="spellEnd"/>
      <w:r w:rsidR="00EB3D84" w:rsidRPr="00EF2264">
        <w:rPr>
          <w:rFonts w:ascii="Arial" w:hAnsi="Arial" w:cs="Arial"/>
          <w:b/>
          <w:bCs/>
          <w:color w:val="595959"/>
          <w:sz w:val="21"/>
          <w:szCs w:val="21"/>
          <w:lang w:val="en-GB"/>
        </w:rPr>
        <w:t>)</w:t>
      </w:r>
      <w:r w:rsidRPr="00EF2264">
        <w:rPr>
          <w:rFonts w:ascii="Arial" w:hAnsi="Arial" w:cs="Arial"/>
          <w:b/>
          <w:bCs/>
          <w:color w:val="595959"/>
          <w:sz w:val="21"/>
          <w:szCs w:val="21"/>
          <w:lang w:val="en-GB"/>
        </w:rPr>
        <w:t>:</w:t>
      </w:r>
    </w:p>
    <w:p w14:paraId="63CEFF5A" w14:textId="77777777" w:rsidR="00715FD5" w:rsidRPr="000E7589" w:rsidRDefault="00715FD5" w:rsidP="00715FD5">
      <w:pPr>
        <w:pStyle w:val="NormalWeb"/>
        <w:numPr>
          <w:ilvl w:val="0"/>
          <w:numId w:val="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Colmec</w:t>
      </w:r>
    </w:p>
    <w:p w14:paraId="1726FF75" w14:textId="77777777" w:rsidR="00715FD5" w:rsidRPr="000E7589" w:rsidRDefault="00715FD5" w:rsidP="00715FD5">
      <w:pPr>
        <w:pStyle w:val="NormalWeb"/>
        <w:numPr>
          <w:ilvl w:val="0"/>
          <w:numId w:val="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Kal Tire</w:t>
      </w:r>
    </w:p>
    <w:p w14:paraId="4E22F29C" w14:textId="77777777" w:rsidR="00715FD5" w:rsidRPr="000E7589" w:rsidRDefault="00715FD5" w:rsidP="00715FD5">
      <w:pPr>
        <w:pStyle w:val="NormalWeb"/>
        <w:numPr>
          <w:ilvl w:val="0"/>
          <w:numId w:val="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Marangoni</w:t>
      </w:r>
    </w:p>
    <w:p w14:paraId="2DC232F9" w14:textId="77777777" w:rsidR="00715FD5" w:rsidRPr="000E7589" w:rsidRDefault="00715FD5" w:rsidP="00715FD5">
      <w:pPr>
        <w:pStyle w:val="NormalWeb"/>
        <w:numPr>
          <w:ilvl w:val="0"/>
          <w:numId w:val="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Rigdon GmbH</w:t>
      </w:r>
    </w:p>
    <w:p w14:paraId="0E2A4E4E" w14:textId="77777777" w:rsidR="00715FD5" w:rsidRPr="000E7589" w:rsidRDefault="00715FD5" w:rsidP="00715FD5">
      <w:pPr>
        <w:pStyle w:val="NormalWeb"/>
        <w:numPr>
          <w:ilvl w:val="0"/>
          <w:numId w:val="8"/>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lastRenderedPageBreak/>
        <w:t>Vaculug</w:t>
      </w:r>
    </w:p>
    <w:p w14:paraId="322FF88D" w14:textId="76401AC4"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Spirit of Retreading Award</w:t>
      </w:r>
      <w:r w:rsidR="00506DB3" w:rsidRPr="000E7589">
        <w:rPr>
          <w:rFonts w:ascii="Arial" w:hAnsi="Arial" w:cs="Arial"/>
          <w:b/>
          <w:bCs/>
          <w:color w:val="595959"/>
          <w:sz w:val="21"/>
          <w:szCs w:val="21"/>
          <w:lang w:val="de-DE"/>
        </w:rPr>
        <w:t xml:space="preserve"> (</w:t>
      </w:r>
      <w:r w:rsidR="00EF2264" w:rsidRPr="00EF2264">
        <w:rPr>
          <w:rFonts w:ascii="Arial" w:hAnsi="Arial" w:cs="Arial"/>
          <w:b/>
          <w:bCs/>
          <w:color w:val="595959"/>
          <w:sz w:val="21"/>
          <w:szCs w:val="21"/>
          <w:lang w:val="de-DE"/>
        </w:rPr>
        <w:t>Auszeichnung für den Geist der Runderneuerung</w:t>
      </w:r>
      <w:r w:rsidR="00506DB3" w:rsidRPr="000E7589">
        <w:rPr>
          <w:rFonts w:ascii="Arial" w:hAnsi="Arial" w:cs="Arial"/>
          <w:b/>
          <w:bCs/>
          <w:color w:val="595959"/>
          <w:sz w:val="21"/>
          <w:szCs w:val="21"/>
          <w:lang w:val="de-DE"/>
        </w:rPr>
        <w:t>)</w:t>
      </w:r>
      <w:r w:rsidRPr="000E7589">
        <w:rPr>
          <w:rFonts w:ascii="Arial" w:hAnsi="Arial" w:cs="Arial"/>
          <w:b/>
          <w:bCs/>
          <w:color w:val="595959"/>
          <w:sz w:val="21"/>
          <w:szCs w:val="21"/>
          <w:lang w:val="de-DE"/>
        </w:rPr>
        <w:t>:</w:t>
      </w:r>
    </w:p>
    <w:p w14:paraId="755EF44D" w14:textId="77777777" w:rsidR="00715FD5" w:rsidRPr="000E7589" w:rsidRDefault="00715FD5" w:rsidP="00715FD5">
      <w:pPr>
        <w:pStyle w:val="NormalWeb"/>
        <w:numPr>
          <w:ilvl w:val="0"/>
          <w:numId w:val="13"/>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633 Tyres</w:t>
      </w:r>
    </w:p>
    <w:p w14:paraId="56CF2392" w14:textId="77777777" w:rsidR="00715FD5" w:rsidRPr="000E7589" w:rsidRDefault="00715FD5" w:rsidP="00715FD5">
      <w:pPr>
        <w:pStyle w:val="NormalWeb"/>
        <w:numPr>
          <w:ilvl w:val="0"/>
          <w:numId w:val="13"/>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Autobahn Retreading</w:t>
      </w:r>
    </w:p>
    <w:p w14:paraId="6394885B" w14:textId="77777777" w:rsidR="00715FD5" w:rsidRPr="000E7589" w:rsidRDefault="00715FD5" w:rsidP="00715FD5">
      <w:pPr>
        <w:pStyle w:val="NormalWeb"/>
        <w:numPr>
          <w:ilvl w:val="0"/>
          <w:numId w:val="13"/>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Budini Inc</w:t>
      </w:r>
    </w:p>
    <w:p w14:paraId="543FEF9D" w14:textId="77777777" w:rsidR="00715FD5" w:rsidRPr="000E7589" w:rsidRDefault="00715FD5" w:rsidP="00715FD5">
      <w:pPr>
        <w:pStyle w:val="NormalWeb"/>
        <w:numPr>
          <w:ilvl w:val="0"/>
          <w:numId w:val="13"/>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Recauchajes Llach</w:t>
      </w:r>
    </w:p>
    <w:p w14:paraId="0C3040BB" w14:textId="4B7C900D" w:rsidR="00715FD5" w:rsidRPr="000E7589" w:rsidRDefault="00715FD5" w:rsidP="00715FD5">
      <w:pPr>
        <w:pStyle w:val="NormalWeb"/>
        <w:numPr>
          <w:ilvl w:val="0"/>
          <w:numId w:val="13"/>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Vulkan Tyres</w:t>
      </w:r>
    </w:p>
    <w:p w14:paraId="080AC3A2" w14:textId="39714AE5" w:rsidR="00715FD5" w:rsidRPr="000E7589" w:rsidRDefault="00715FD5" w:rsidP="00633AAA">
      <w:pPr>
        <w:pStyle w:val="NormalWeb"/>
        <w:shd w:val="clear" w:color="auto" w:fill="FFFFFF"/>
        <w:spacing w:after="225"/>
        <w:rPr>
          <w:rFonts w:ascii="Arial" w:hAnsi="Arial" w:cs="Arial"/>
          <w:color w:val="595959"/>
          <w:sz w:val="21"/>
          <w:szCs w:val="21"/>
          <w:lang w:val="de-DE"/>
        </w:rPr>
      </w:pPr>
      <w:r w:rsidRPr="000E7589">
        <w:rPr>
          <w:rFonts w:ascii="Arial" w:hAnsi="Arial" w:cs="Arial"/>
          <w:b/>
          <w:bCs/>
          <w:i/>
          <w:iCs/>
          <w:color w:val="595959"/>
          <w:sz w:val="21"/>
          <w:szCs w:val="21"/>
          <w:lang w:val="de-DE"/>
        </w:rPr>
        <w:t>Tyre Recycler of the Year Award</w:t>
      </w:r>
      <w:r w:rsidR="00CE7B67" w:rsidRPr="000E7589">
        <w:rPr>
          <w:rFonts w:ascii="Arial" w:hAnsi="Arial" w:cs="Arial"/>
          <w:b/>
          <w:bCs/>
          <w:color w:val="595959"/>
          <w:sz w:val="21"/>
          <w:szCs w:val="21"/>
          <w:lang w:val="de-DE"/>
        </w:rPr>
        <w:t xml:space="preserve"> (Reifen-Recycler des Jahres)</w:t>
      </w:r>
      <w:r w:rsidRPr="000E7589">
        <w:rPr>
          <w:rFonts w:ascii="Arial" w:hAnsi="Arial" w:cs="Arial"/>
          <w:b/>
          <w:bCs/>
          <w:color w:val="595959"/>
          <w:sz w:val="21"/>
          <w:szCs w:val="21"/>
          <w:lang w:val="de-DE"/>
        </w:rPr>
        <w:t>:</w:t>
      </w:r>
    </w:p>
    <w:p w14:paraId="1FFFC14C" w14:textId="77777777" w:rsidR="00715FD5" w:rsidRPr="000E7589" w:rsidRDefault="00715FD5" w:rsidP="00715FD5">
      <w:pPr>
        <w:pStyle w:val="NormalWeb"/>
        <w:numPr>
          <w:ilvl w:val="0"/>
          <w:numId w:val="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Contec</w:t>
      </w:r>
    </w:p>
    <w:p w14:paraId="31A730DD" w14:textId="77777777" w:rsidR="00715FD5" w:rsidRPr="000E7589" w:rsidRDefault="00715FD5" w:rsidP="00715FD5">
      <w:pPr>
        <w:pStyle w:val="NormalWeb"/>
        <w:numPr>
          <w:ilvl w:val="0"/>
          <w:numId w:val="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Genan</w:t>
      </w:r>
    </w:p>
    <w:p w14:paraId="760A6739" w14:textId="0D5871A6" w:rsidR="00715FD5" w:rsidRPr="000E7589" w:rsidRDefault="00715FD5" w:rsidP="00715FD5">
      <w:pPr>
        <w:pStyle w:val="NormalWeb"/>
        <w:numPr>
          <w:ilvl w:val="0"/>
          <w:numId w:val="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Hi</w:t>
      </w:r>
      <w:r w:rsidR="00B1784C">
        <w:rPr>
          <w:rFonts w:ascii="Arial" w:hAnsi="Arial" w:cs="Arial"/>
          <w:color w:val="595959"/>
          <w:sz w:val="21"/>
          <w:szCs w:val="21"/>
          <w:lang w:val="de-DE"/>
        </w:rPr>
        <w:t>-</w:t>
      </w:r>
      <w:r w:rsidRPr="000E7589">
        <w:rPr>
          <w:rFonts w:ascii="Arial" w:hAnsi="Arial" w:cs="Arial"/>
          <w:color w:val="595959"/>
          <w:sz w:val="21"/>
          <w:szCs w:val="21"/>
          <w:lang w:val="de-DE"/>
        </w:rPr>
        <w:t>Green Carbon</w:t>
      </w:r>
    </w:p>
    <w:p w14:paraId="0826E6DA" w14:textId="77777777" w:rsidR="00715FD5" w:rsidRPr="000E7589" w:rsidRDefault="00715FD5" w:rsidP="00715FD5">
      <w:pPr>
        <w:pStyle w:val="NormalWeb"/>
        <w:numPr>
          <w:ilvl w:val="0"/>
          <w:numId w:val="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Tyrecycle</w:t>
      </w:r>
    </w:p>
    <w:p w14:paraId="5772F776" w14:textId="77777777" w:rsidR="00715FD5" w:rsidRPr="000E7589" w:rsidRDefault="00715FD5" w:rsidP="00715FD5">
      <w:pPr>
        <w:pStyle w:val="NormalWeb"/>
        <w:numPr>
          <w:ilvl w:val="0"/>
          <w:numId w:val="9"/>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UK Rubber</w:t>
      </w:r>
    </w:p>
    <w:p w14:paraId="1E5564C8" w14:textId="0A923481" w:rsidR="00715FD5" w:rsidRPr="000E7589" w:rsidRDefault="00715FD5" w:rsidP="00633AAA">
      <w:pPr>
        <w:pStyle w:val="NormalWeb"/>
        <w:shd w:val="clear" w:color="auto" w:fill="FFFFFF"/>
        <w:spacing w:after="225"/>
        <w:rPr>
          <w:rFonts w:ascii="Arial" w:hAnsi="Arial" w:cs="Arial"/>
          <w:color w:val="595959"/>
          <w:sz w:val="21"/>
          <w:szCs w:val="21"/>
          <w:lang w:val="de-DE"/>
        </w:rPr>
      </w:pPr>
      <w:r w:rsidRPr="000E7589">
        <w:rPr>
          <w:rFonts w:ascii="Arial" w:hAnsi="Arial" w:cs="Arial"/>
          <w:b/>
          <w:bCs/>
          <w:i/>
          <w:iCs/>
          <w:color w:val="595959"/>
          <w:sz w:val="21"/>
          <w:szCs w:val="21"/>
          <w:lang w:val="de-DE"/>
        </w:rPr>
        <w:t>Women’s Award for the Tyre Retreading</w:t>
      </w:r>
      <w:r w:rsidR="00633AAA" w:rsidRPr="000E7589">
        <w:rPr>
          <w:rFonts w:ascii="Arial" w:hAnsi="Arial" w:cs="Arial"/>
          <w:b/>
          <w:bCs/>
          <w:i/>
          <w:iCs/>
          <w:color w:val="595959"/>
          <w:sz w:val="21"/>
          <w:szCs w:val="21"/>
          <w:lang w:val="de-DE"/>
        </w:rPr>
        <w:t xml:space="preserve"> </w:t>
      </w:r>
      <w:r w:rsidRPr="000E7589">
        <w:rPr>
          <w:rFonts w:ascii="Arial" w:hAnsi="Arial" w:cs="Arial"/>
          <w:b/>
          <w:bCs/>
          <w:i/>
          <w:iCs/>
          <w:color w:val="595959"/>
          <w:sz w:val="21"/>
          <w:szCs w:val="21"/>
          <w:lang w:val="de-DE"/>
        </w:rPr>
        <w:t>Secto</w:t>
      </w:r>
      <w:r w:rsidR="00633AAA" w:rsidRPr="000E7589">
        <w:rPr>
          <w:rFonts w:ascii="Arial" w:hAnsi="Arial" w:cs="Arial"/>
          <w:b/>
          <w:bCs/>
          <w:i/>
          <w:iCs/>
          <w:color w:val="595959"/>
          <w:sz w:val="21"/>
          <w:szCs w:val="21"/>
          <w:lang w:val="de-DE"/>
        </w:rPr>
        <w:t>r</w:t>
      </w:r>
      <w:r w:rsidR="00633AAA" w:rsidRPr="000E7589">
        <w:rPr>
          <w:rFonts w:ascii="Arial" w:hAnsi="Arial" w:cs="Arial"/>
          <w:b/>
          <w:bCs/>
          <w:color w:val="595959"/>
          <w:sz w:val="21"/>
          <w:szCs w:val="21"/>
          <w:lang w:val="de-DE"/>
        </w:rPr>
        <w:t xml:space="preserve"> (Frauenpreis für den Bereich Reifenrunderneuerung)</w:t>
      </w:r>
      <w:r w:rsidRPr="000E7589">
        <w:rPr>
          <w:rFonts w:ascii="Arial" w:hAnsi="Arial" w:cs="Arial"/>
          <w:b/>
          <w:bCs/>
          <w:color w:val="595959"/>
          <w:sz w:val="21"/>
          <w:szCs w:val="21"/>
          <w:lang w:val="de-DE"/>
        </w:rPr>
        <w:t>:</w:t>
      </w:r>
    </w:p>
    <w:p w14:paraId="4D080C45" w14:textId="77777777" w:rsidR="00715FD5" w:rsidRPr="00EF2264" w:rsidRDefault="00715FD5" w:rsidP="00715FD5">
      <w:pPr>
        <w:pStyle w:val="NormalWeb"/>
        <w:numPr>
          <w:ilvl w:val="0"/>
          <w:numId w:val="20"/>
        </w:numPr>
        <w:shd w:val="clear" w:color="auto" w:fill="FFFFFF"/>
        <w:spacing w:after="225"/>
        <w:jc w:val="both"/>
        <w:rPr>
          <w:rFonts w:ascii="Arial" w:hAnsi="Arial" w:cs="Arial"/>
          <w:color w:val="595959"/>
          <w:sz w:val="21"/>
          <w:szCs w:val="21"/>
          <w:lang w:val="en-GB"/>
        </w:rPr>
      </w:pPr>
      <w:r w:rsidRPr="00EF2264">
        <w:rPr>
          <w:rFonts w:ascii="Arial" w:hAnsi="Arial" w:cs="Arial"/>
          <w:color w:val="595959"/>
          <w:sz w:val="21"/>
          <w:szCs w:val="21"/>
          <w:lang w:val="en-GB"/>
        </w:rPr>
        <w:t>Caitlin Smith (B&amp;J Rocket)</w:t>
      </w:r>
    </w:p>
    <w:p w14:paraId="48CB9513" w14:textId="77777777" w:rsidR="00715FD5" w:rsidRPr="000E7589" w:rsidRDefault="00715FD5" w:rsidP="00715FD5">
      <w:pPr>
        <w:pStyle w:val="NormalWeb"/>
        <w:numPr>
          <w:ilvl w:val="0"/>
          <w:numId w:val="2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Christina Guth (AZUR Network)</w:t>
      </w:r>
    </w:p>
    <w:p w14:paraId="4522C3DB" w14:textId="77777777" w:rsidR="00715FD5" w:rsidRPr="000E7589" w:rsidRDefault="00715FD5" w:rsidP="00715FD5">
      <w:pPr>
        <w:pStyle w:val="NormalWeb"/>
        <w:numPr>
          <w:ilvl w:val="0"/>
          <w:numId w:val="2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Dawn Wilson-Smith (Vaculug)</w:t>
      </w:r>
    </w:p>
    <w:p w14:paraId="61C08D1C" w14:textId="77777777" w:rsidR="00715FD5" w:rsidRPr="000E7589" w:rsidRDefault="00715FD5" w:rsidP="00715FD5">
      <w:pPr>
        <w:pStyle w:val="NormalWeb"/>
        <w:numPr>
          <w:ilvl w:val="0"/>
          <w:numId w:val="2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Elsie Alvarez (ACOLLRE)</w:t>
      </w:r>
    </w:p>
    <w:p w14:paraId="32F2623C" w14:textId="77777777" w:rsidR="00715FD5" w:rsidRPr="000E7589" w:rsidRDefault="00715FD5" w:rsidP="00715FD5">
      <w:pPr>
        <w:pStyle w:val="NormalWeb"/>
        <w:numPr>
          <w:ilvl w:val="0"/>
          <w:numId w:val="20"/>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Margareth Buzetti (ABR)</w:t>
      </w:r>
    </w:p>
    <w:p w14:paraId="17AF6354" w14:textId="4E379CED" w:rsidR="00715FD5" w:rsidRPr="000E7589" w:rsidRDefault="00715FD5" w:rsidP="00715FD5">
      <w:pPr>
        <w:pStyle w:val="NormalWeb"/>
        <w:shd w:val="clear" w:color="auto" w:fill="FFFFFF"/>
        <w:spacing w:after="225"/>
        <w:jc w:val="both"/>
        <w:rPr>
          <w:rFonts w:ascii="Arial" w:hAnsi="Arial" w:cs="Arial"/>
          <w:color w:val="595959"/>
          <w:sz w:val="21"/>
          <w:szCs w:val="21"/>
          <w:lang w:val="de-DE"/>
        </w:rPr>
      </w:pPr>
      <w:r w:rsidRPr="000E7589">
        <w:rPr>
          <w:rFonts w:ascii="Arial" w:hAnsi="Arial" w:cs="Arial"/>
          <w:b/>
          <w:bCs/>
          <w:i/>
          <w:iCs/>
          <w:color w:val="595959"/>
          <w:sz w:val="21"/>
          <w:szCs w:val="21"/>
          <w:lang w:val="de-DE"/>
        </w:rPr>
        <w:t>Women’s Award for the Tyre Recycling Sector</w:t>
      </w:r>
      <w:r w:rsidR="00730254" w:rsidRPr="000E7589">
        <w:rPr>
          <w:rFonts w:ascii="Arial" w:hAnsi="Arial" w:cs="Arial"/>
          <w:b/>
          <w:bCs/>
          <w:color w:val="595959"/>
          <w:sz w:val="21"/>
          <w:szCs w:val="21"/>
          <w:lang w:val="de-DE"/>
        </w:rPr>
        <w:t xml:space="preserve"> (Frauenpreis für den Bereich Reifen-Recycling)</w:t>
      </w:r>
      <w:r w:rsidRPr="000E7589">
        <w:rPr>
          <w:rFonts w:ascii="Arial" w:hAnsi="Arial" w:cs="Arial"/>
          <w:b/>
          <w:bCs/>
          <w:color w:val="595959"/>
          <w:sz w:val="21"/>
          <w:szCs w:val="21"/>
          <w:lang w:val="de-DE"/>
        </w:rPr>
        <w:t>:</w:t>
      </w:r>
    </w:p>
    <w:p w14:paraId="3E824497" w14:textId="77777777" w:rsidR="00715FD5" w:rsidRPr="000E7589" w:rsidRDefault="00715FD5" w:rsidP="00715FD5">
      <w:pPr>
        <w:pStyle w:val="NormalWeb"/>
        <w:numPr>
          <w:ilvl w:val="0"/>
          <w:numId w:val="2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Adele Rose (Tyrewise)</w:t>
      </w:r>
    </w:p>
    <w:p w14:paraId="268E1BBD" w14:textId="77777777" w:rsidR="00715FD5" w:rsidRPr="00EF2264" w:rsidRDefault="00715FD5" w:rsidP="00715FD5">
      <w:pPr>
        <w:pStyle w:val="NormalWeb"/>
        <w:numPr>
          <w:ilvl w:val="0"/>
          <w:numId w:val="21"/>
        </w:numPr>
        <w:shd w:val="clear" w:color="auto" w:fill="FFFFFF"/>
        <w:spacing w:after="225"/>
        <w:jc w:val="both"/>
        <w:rPr>
          <w:rFonts w:ascii="Arial" w:hAnsi="Arial" w:cs="Arial"/>
          <w:color w:val="595959"/>
          <w:sz w:val="21"/>
          <w:szCs w:val="21"/>
          <w:lang w:val="en-GB"/>
        </w:rPr>
      </w:pPr>
      <w:r w:rsidRPr="00EF2264">
        <w:rPr>
          <w:rFonts w:ascii="Arial" w:hAnsi="Arial" w:cs="Arial"/>
          <w:color w:val="595959"/>
          <w:sz w:val="21"/>
          <w:szCs w:val="21"/>
          <w:lang w:val="en-GB"/>
        </w:rPr>
        <w:t>Amy Brackin (Liberty Tire Recycling)</w:t>
      </w:r>
    </w:p>
    <w:p w14:paraId="34CAF50E" w14:textId="77777777" w:rsidR="00715FD5" w:rsidRPr="000E7589" w:rsidRDefault="00715FD5" w:rsidP="00715FD5">
      <w:pPr>
        <w:pStyle w:val="NormalWeb"/>
        <w:numPr>
          <w:ilvl w:val="0"/>
          <w:numId w:val="2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Christina Guth (AZUR Network)</w:t>
      </w:r>
    </w:p>
    <w:p w14:paraId="6927FA4B" w14:textId="77777777" w:rsidR="00715FD5" w:rsidRPr="000E7589" w:rsidRDefault="00715FD5" w:rsidP="00715FD5">
      <w:pPr>
        <w:pStyle w:val="NormalWeb"/>
        <w:numPr>
          <w:ilvl w:val="0"/>
          <w:numId w:val="21"/>
        </w:numPr>
        <w:shd w:val="clear" w:color="auto" w:fill="FFFFFF"/>
        <w:spacing w:after="225"/>
        <w:jc w:val="both"/>
        <w:rPr>
          <w:rFonts w:ascii="Arial" w:hAnsi="Arial" w:cs="Arial"/>
          <w:color w:val="595959"/>
          <w:sz w:val="21"/>
          <w:szCs w:val="21"/>
          <w:lang w:val="de-DE"/>
        </w:rPr>
      </w:pPr>
      <w:r w:rsidRPr="000E7589">
        <w:rPr>
          <w:rFonts w:ascii="Arial" w:hAnsi="Arial" w:cs="Arial"/>
          <w:color w:val="595959"/>
          <w:sz w:val="21"/>
          <w:szCs w:val="21"/>
          <w:lang w:val="de-DE"/>
        </w:rPr>
        <w:t>Ifedolapo Runsewe (Freee Recycle)</w:t>
      </w:r>
    </w:p>
    <w:p w14:paraId="3DB9F1C7" w14:textId="77777777" w:rsidR="00715FD5" w:rsidRPr="00EF2264" w:rsidRDefault="00715FD5" w:rsidP="00715FD5">
      <w:pPr>
        <w:pStyle w:val="NormalWeb"/>
        <w:numPr>
          <w:ilvl w:val="0"/>
          <w:numId w:val="21"/>
        </w:numPr>
        <w:shd w:val="clear" w:color="auto" w:fill="FFFFFF"/>
        <w:spacing w:after="225"/>
        <w:jc w:val="both"/>
        <w:rPr>
          <w:rFonts w:ascii="Arial" w:hAnsi="Arial" w:cs="Arial"/>
          <w:color w:val="595959"/>
          <w:sz w:val="21"/>
          <w:szCs w:val="21"/>
          <w:lang w:val="es-ES"/>
        </w:rPr>
      </w:pPr>
      <w:r w:rsidRPr="00EF2264">
        <w:rPr>
          <w:rFonts w:ascii="Arial" w:hAnsi="Arial" w:cs="Arial"/>
          <w:color w:val="595959"/>
          <w:sz w:val="21"/>
          <w:szCs w:val="21"/>
          <w:lang w:val="es-ES"/>
        </w:rPr>
        <w:t>Isabel López-Rivadulla (Signus Ecovalor)</w:t>
      </w:r>
    </w:p>
    <w:p w14:paraId="466B9636" w14:textId="22FA58EF" w:rsidR="00715FD5" w:rsidRPr="00EF2264" w:rsidRDefault="00165F3D" w:rsidP="00715FD5">
      <w:pPr>
        <w:pStyle w:val="NormalWeb"/>
        <w:shd w:val="clear" w:color="auto" w:fill="FFFFFF"/>
        <w:spacing w:after="225"/>
        <w:jc w:val="both"/>
        <w:rPr>
          <w:rFonts w:ascii="Arial" w:hAnsi="Arial" w:cs="Arial"/>
          <w:color w:val="595959"/>
          <w:sz w:val="21"/>
          <w:szCs w:val="21"/>
          <w:lang w:val="de-DE"/>
        </w:rPr>
      </w:pPr>
      <w:r w:rsidRPr="00165F3D">
        <w:rPr>
          <w:rFonts w:ascii="Arial" w:hAnsi="Arial" w:cs="Arial"/>
          <w:color w:val="595959"/>
          <w:sz w:val="21"/>
          <w:szCs w:val="21"/>
          <w:lang w:val="de-DE"/>
        </w:rPr>
        <w:t xml:space="preserve">Die Nominierungsfrist für Best Innovation in Tyre Recycling (Beste Reifen-Recycling-Innovation) und Best Research Project on Tyre Recycling (Bestes Forschungsprojekt zum Reifen-Recycling) ist noch nicht abgelaufen und die Finalisten dieser beiden Kategorien werden zusammen mit den letzten vier Kategorien am 10. </w:t>
      </w:r>
      <w:r w:rsidRPr="00EF2264">
        <w:rPr>
          <w:rFonts w:ascii="Arial" w:hAnsi="Arial" w:cs="Arial"/>
          <w:color w:val="595959"/>
          <w:sz w:val="21"/>
          <w:szCs w:val="21"/>
          <w:lang w:val="de-DE"/>
        </w:rPr>
        <w:t>Februar bekannt gegeben</w:t>
      </w:r>
      <w:r w:rsidR="00715FD5" w:rsidRPr="00EF2264">
        <w:rPr>
          <w:rFonts w:ascii="Arial" w:hAnsi="Arial" w:cs="Arial"/>
          <w:color w:val="595959"/>
          <w:sz w:val="21"/>
          <w:szCs w:val="21"/>
          <w:lang w:val="de-DE"/>
        </w:rPr>
        <w:t>.</w:t>
      </w:r>
    </w:p>
    <w:p w14:paraId="286E742E" w14:textId="297233A4" w:rsidR="00715FD5" w:rsidRPr="00CB6EDF" w:rsidRDefault="00CB6EDF" w:rsidP="00715FD5">
      <w:pPr>
        <w:pStyle w:val="NormalWeb"/>
        <w:shd w:val="clear" w:color="auto" w:fill="FFFFFF"/>
        <w:spacing w:after="225"/>
        <w:jc w:val="both"/>
        <w:rPr>
          <w:rFonts w:ascii="Arial" w:hAnsi="Arial" w:cs="Arial"/>
          <w:color w:val="595959"/>
          <w:sz w:val="21"/>
          <w:szCs w:val="21"/>
          <w:lang w:val="de-DE"/>
        </w:rPr>
      </w:pPr>
      <w:r w:rsidRPr="00CB6EDF">
        <w:rPr>
          <w:rFonts w:ascii="Arial" w:hAnsi="Arial" w:cs="Arial"/>
          <w:color w:val="595959"/>
          <w:sz w:val="21"/>
          <w:szCs w:val="21"/>
          <w:lang w:val="de-DE"/>
        </w:rPr>
        <w:t xml:space="preserve">Die Stimmabgabe für die Recircle Awards 2025 ist noch bis Freitag, den 14. März, möglich und kann über die </w:t>
      </w:r>
      <w:hyperlink r:id="rId14" w:history="1">
        <w:r w:rsidRPr="00926E46">
          <w:rPr>
            <w:rStyle w:val="Hyperlink"/>
            <w:rFonts w:ascii="Arial" w:hAnsi="Arial" w:cs="Arial"/>
            <w:sz w:val="21"/>
            <w:szCs w:val="21"/>
            <w:lang w:val="de-DE"/>
          </w:rPr>
          <w:t>Awards-Website</w:t>
        </w:r>
      </w:hyperlink>
      <w:r w:rsidRPr="00CB6EDF">
        <w:rPr>
          <w:rFonts w:ascii="Arial" w:hAnsi="Arial" w:cs="Arial"/>
          <w:color w:val="595959"/>
          <w:sz w:val="21"/>
          <w:szCs w:val="21"/>
          <w:lang w:val="de-DE"/>
        </w:rPr>
        <w:t xml:space="preserve"> erfolgen. Die Teilnehmer und Abstimmenden haben zu beachten, dass das Abstimmungssystem nur eine Stimmabgabe pro Person und Kategorie zulässt</w:t>
      </w:r>
      <w:r w:rsidR="00715FD5" w:rsidRPr="00CB6EDF">
        <w:rPr>
          <w:rFonts w:ascii="Arial" w:hAnsi="Arial" w:cs="Arial"/>
          <w:color w:val="595959"/>
          <w:sz w:val="21"/>
          <w:szCs w:val="21"/>
          <w:lang w:val="de-DE"/>
        </w:rPr>
        <w:t>.</w:t>
      </w:r>
    </w:p>
    <w:p w14:paraId="306BC508" w14:textId="53D2CF99" w:rsidR="00715FD5" w:rsidRPr="00FF2609" w:rsidRDefault="00FF2609" w:rsidP="00715FD5">
      <w:pPr>
        <w:pStyle w:val="NormalWeb"/>
        <w:shd w:val="clear" w:color="auto" w:fill="FFFFFF"/>
        <w:spacing w:after="225"/>
        <w:jc w:val="both"/>
        <w:rPr>
          <w:rFonts w:ascii="Arial" w:hAnsi="Arial" w:cs="Arial"/>
          <w:color w:val="595959"/>
          <w:sz w:val="21"/>
          <w:szCs w:val="21"/>
          <w:lang w:val="de-DE"/>
        </w:rPr>
      </w:pPr>
      <w:r w:rsidRPr="00FF2609">
        <w:rPr>
          <w:rFonts w:ascii="Arial" w:hAnsi="Arial" w:cs="Arial"/>
          <w:color w:val="595959"/>
          <w:sz w:val="21"/>
          <w:szCs w:val="21"/>
          <w:lang w:val="de-DE"/>
        </w:rPr>
        <w:lastRenderedPageBreak/>
        <w:t>Die Gewinner werden am Donnerstag, den 22. Mai, auf der Fachmesse Autopromotec in Bologna, Italien, bekannt gegeben</w:t>
      </w:r>
      <w:r w:rsidR="00715FD5" w:rsidRPr="00FF2609">
        <w:rPr>
          <w:rFonts w:ascii="Arial" w:hAnsi="Arial" w:cs="Arial"/>
          <w:color w:val="595959"/>
          <w:sz w:val="21"/>
          <w:szCs w:val="21"/>
          <w:lang w:val="de-DE"/>
        </w:rPr>
        <w:t>.</w:t>
      </w:r>
    </w:p>
    <w:p w14:paraId="31727FDA" w14:textId="08B0ADB4" w:rsidR="00715FD5" w:rsidRPr="00074559" w:rsidRDefault="00074559" w:rsidP="00715FD5">
      <w:pPr>
        <w:pStyle w:val="NormalWeb"/>
        <w:shd w:val="clear" w:color="auto" w:fill="FFFFFF"/>
        <w:spacing w:after="225"/>
        <w:jc w:val="both"/>
        <w:rPr>
          <w:rFonts w:ascii="Arial" w:hAnsi="Arial" w:cs="Arial"/>
          <w:color w:val="595959"/>
          <w:sz w:val="21"/>
          <w:szCs w:val="21"/>
          <w:lang w:val="de-DE"/>
        </w:rPr>
      </w:pPr>
      <w:r w:rsidRPr="00074559">
        <w:rPr>
          <w:rFonts w:ascii="Arial" w:hAnsi="Arial" w:cs="Arial"/>
          <w:color w:val="595959"/>
          <w:sz w:val="21"/>
          <w:szCs w:val="21"/>
          <w:lang w:val="de-DE"/>
        </w:rPr>
        <w:t>David Wilson, Leiter des Nominierungskomitees und Herausgeber der Zeitschriften Retreading Business und Tyre &amp; Rubber Recycling kommentierte: „Wir sind sehr stolz, die Finalisten für die Recircle Awards 2025 bekannt zu geben. In diesem Jahr haben wir uns bemüht, den gesamten Abstimmungsprozess zu straffen, von der Einreichung der ersten Nominierungen über die Prüfung der Nominierungen bis hin zur Auswahl der Finalisten. Wir werden jeden Bereich, in dem wir Verbesserungspotenzial sehen, weiter optimieren, um sicherzustellen, dass die Preise zu einem noch größeren Maßstab für die Branche werden</w:t>
      </w:r>
      <w:r w:rsidR="00715FD5" w:rsidRPr="00074559">
        <w:rPr>
          <w:rFonts w:ascii="Arial" w:hAnsi="Arial" w:cs="Arial"/>
          <w:color w:val="595959"/>
          <w:sz w:val="21"/>
          <w:szCs w:val="21"/>
          <w:lang w:val="de-DE"/>
        </w:rPr>
        <w:t>.”</w:t>
      </w:r>
    </w:p>
    <w:p w14:paraId="3DD15DF0" w14:textId="1C9BE177" w:rsidR="006B6D6D" w:rsidRPr="00A90FC6" w:rsidRDefault="00A90FC6" w:rsidP="009E34BB">
      <w:pPr>
        <w:widowControl w:val="0"/>
        <w:tabs>
          <w:tab w:val="left" w:pos="709"/>
        </w:tabs>
        <w:autoSpaceDE w:val="0"/>
        <w:autoSpaceDN w:val="0"/>
        <w:adjustRightInd w:val="0"/>
        <w:jc w:val="both"/>
        <w:rPr>
          <w:rFonts w:ascii="Calibri" w:hAnsi="Calibri" w:cs="Calibri"/>
          <w:sz w:val="21"/>
          <w:szCs w:val="21"/>
          <w:lang w:val="de-DE"/>
        </w:rPr>
      </w:pPr>
      <w:r w:rsidRPr="00A90FC6">
        <w:rPr>
          <w:rFonts w:ascii="Arial" w:eastAsia="Times New Roman" w:hAnsi="Arial" w:cs="Arial"/>
          <w:color w:val="595959"/>
          <w:sz w:val="21"/>
          <w:szCs w:val="21"/>
          <w:lang w:val="de-DE"/>
        </w:rPr>
        <w:t>Wilson weiter: „Außerdem möchte ich unsere Zufriedenheit über das große Interesse zum Ausdruck bringen, das den Preisen alljährlich entgegengebracht wird. Seit jeher ist es unser Ziel, die Leistungen herauszustellen, die von Unternehmen und Einzelpersonen zur Anpassung und Förderung der Werte der Kreislaufwirtschaft erbracht werden. Darüber hinaus haben wir in dieser vierten Ausgabe versucht, die Preise inklusiver zu gestalten, indem wir zwei neue Kategorien eingeführt haben, um die Beiträge und das Engagement von Frauen in diesem Sektor zu würdigen, was mich mit Stolz erfüllt. Zweifellos ist dies ein Bereich, den wir noch weiter erkunden werden.”</w:t>
      </w:r>
    </w:p>
    <w:p w14:paraId="240D82E0" w14:textId="77777777" w:rsidR="002202A6" w:rsidRPr="00FF5B70" w:rsidRDefault="002202A6" w:rsidP="009E34BB">
      <w:pPr>
        <w:jc w:val="both"/>
        <w:textAlignment w:val="baseline"/>
        <w:rPr>
          <w:rFonts w:ascii="Segoe UI" w:eastAsia="Times New Roman" w:hAnsi="Segoe UI" w:cs="Segoe UI"/>
          <w:sz w:val="18"/>
          <w:szCs w:val="18"/>
          <w:lang w:val="nb-NO" w:eastAsia="zh-CN"/>
        </w:rPr>
      </w:pPr>
      <w:r w:rsidRPr="00FF5B70">
        <w:rPr>
          <w:rFonts w:ascii="Calibri" w:eastAsia="Times New Roman" w:hAnsi="Calibri" w:cs="Calibri"/>
          <w:sz w:val="18"/>
          <w:szCs w:val="18"/>
          <w:lang w:val="nb-NO" w:eastAsia="zh-CN"/>
        </w:rPr>
        <w:t> </w:t>
      </w:r>
    </w:p>
    <w:p w14:paraId="3562982D" w14:textId="77777777" w:rsidR="00FF5B70" w:rsidRPr="00A90FC6" w:rsidRDefault="00FF5B70">
      <w:pPr>
        <w:rPr>
          <w:rFonts w:ascii="Arial" w:hAnsi="Arial" w:cs="Arial"/>
          <w:b/>
          <w:bCs/>
          <w:color w:val="E59B50"/>
          <w:lang w:val="de-DE"/>
        </w:rPr>
      </w:pPr>
      <w:r w:rsidRPr="00A90FC6">
        <w:rPr>
          <w:rFonts w:ascii="Arial" w:hAnsi="Arial" w:cs="Arial"/>
          <w:b/>
          <w:bCs/>
          <w:color w:val="E59B50"/>
          <w:lang w:val="de-DE"/>
        </w:rPr>
        <w:br w:type="page"/>
      </w:r>
    </w:p>
    <w:p w14:paraId="76A9E10F" w14:textId="77777777" w:rsidR="004473CC" w:rsidRPr="00726D1B" w:rsidRDefault="004473CC" w:rsidP="004473CC">
      <w:pPr>
        <w:spacing w:after="158" w:line="276" w:lineRule="auto"/>
        <w:rPr>
          <w:rFonts w:ascii="Arial" w:hAnsi="Arial" w:cs="Arial"/>
          <w:b/>
          <w:bCs/>
          <w:color w:val="43B077"/>
          <w:lang w:val="de-DE"/>
        </w:rPr>
      </w:pPr>
      <w:r w:rsidRPr="00726D1B">
        <w:rPr>
          <w:rFonts w:ascii="Arial" w:hAnsi="Arial" w:cs="Arial"/>
          <w:b/>
          <w:bCs/>
          <w:color w:val="43B077"/>
          <w:lang w:val="de-DE"/>
        </w:rPr>
        <w:lastRenderedPageBreak/>
        <w:t xml:space="preserve">Über </w:t>
      </w:r>
      <w:r w:rsidRPr="00726D1B">
        <w:rPr>
          <w:rFonts w:ascii="Arial" w:hAnsi="Arial" w:cs="Arial"/>
          <w:b/>
          <w:bCs/>
          <w:i/>
          <w:iCs/>
          <w:color w:val="43B077"/>
          <w:lang w:val="de-DE"/>
        </w:rPr>
        <w:t>Retreading Business</w:t>
      </w:r>
      <w:r w:rsidRPr="00726D1B">
        <w:rPr>
          <w:rFonts w:ascii="Arial" w:hAnsi="Arial" w:cs="Arial"/>
          <w:b/>
          <w:bCs/>
          <w:color w:val="43B077"/>
          <w:lang w:val="de-DE"/>
        </w:rPr>
        <w:t xml:space="preserve"> und </w:t>
      </w:r>
      <w:r w:rsidRPr="00726D1B">
        <w:rPr>
          <w:rFonts w:ascii="Arial" w:hAnsi="Arial" w:cs="Arial"/>
          <w:b/>
          <w:bCs/>
          <w:i/>
          <w:iCs/>
          <w:color w:val="43B077"/>
          <w:lang w:val="de-DE"/>
        </w:rPr>
        <w:t>Tyre &amp; Rubber Recycling</w:t>
      </w:r>
      <w:r w:rsidRPr="00726D1B">
        <w:rPr>
          <w:rFonts w:ascii="Arial" w:hAnsi="Arial" w:cs="Arial"/>
          <w:b/>
          <w:bCs/>
          <w:color w:val="43B077"/>
          <w:lang w:val="de-DE"/>
        </w:rPr>
        <w:t xml:space="preserve">: </w:t>
      </w:r>
    </w:p>
    <w:p w14:paraId="6E2BE712" w14:textId="77777777" w:rsidR="004473CC" w:rsidRPr="00726D1B" w:rsidRDefault="004473CC" w:rsidP="004473CC">
      <w:pPr>
        <w:spacing w:after="158" w:line="276" w:lineRule="auto"/>
        <w:jc w:val="both"/>
        <w:rPr>
          <w:rFonts w:ascii="Arial" w:hAnsi="Arial" w:cs="Arial"/>
          <w:iCs/>
          <w:color w:val="595959"/>
          <w:sz w:val="21"/>
          <w:szCs w:val="21"/>
          <w:lang w:val="de-DE"/>
        </w:rPr>
      </w:pPr>
      <w:r w:rsidRPr="00726D1B">
        <w:rPr>
          <w:rFonts w:ascii="Arial" w:hAnsi="Arial" w:cs="Arial"/>
          <w:iCs/>
          <w:color w:val="595959"/>
          <w:sz w:val="21"/>
          <w:szCs w:val="21"/>
          <w:lang w:val="de-DE"/>
        </w:rPr>
        <w:t>„Retreading Business„ wurde 1997 gegründet und ist das einzige globale Business-to-Business-Magazin für die Reifenrunderneuerungsbranche. Das Magazin gilt weltweit als eine der wichtigsten Instanzen im Runderneuerungssektor.</w:t>
      </w:r>
    </w:p>
    <w:p w14:paraId="254C89AA" w14:textId="77777777" w:rsidR="004473CC" w:rsidRPr="00726D1B" w:rsidRDefault="004473CC" w:rsidP="004473CC">
      <w:pPr>
        <w:spacing w:after="158" w:line="276" w:lineRule="auto"/>
        <w:jc w:val="both"/>
        <w:rPr>
          <w:rFonts w:ascii="Arial" w:hAnsi="Arial" w:cs="Arial"/>
          <w:iCs/>
          <w:color w:val="595959"/>
          <w:sz w:val="21"/>
          <w:szCs w:val="21"/>
          <w:lang w:val="de-DE"/>
        </w:rPr>
      </w:pPr>
      <w:r w:rsidRPr="00726D1B">
        <w:rPr>
          <w:rFonts w:ascii="Arial" w:hAnsi="Arial" w:cs="Arial"/>
          <w:iCs/>
          <w:color w:val="595959"/>
          <w:sz w:val="21"/>
          <w:szCs w:val="21"/>
          <w:lang w:val="de-DE"/>
        </w:rPr>
        <w:t>„Tyre &amp; Rubber Recycling“ wurde 2009 gegründet und wird vom Reifenrecycling-Experten Ewan Scott herausgegeben. Auch dieses Magazin hat sich als globale Instanz in seinem Sektor etabliert.</w:t>
      </w:r>
    </w:p>
    <w:p w14:paraId="4F63EF8B" w14:textId="1BB63877" w:rsidR="002202A6" w:rsidRPr="004473CC" w:rsidRDefault="004473CC" w:rsidP="004473CC">
      <w:pPr>
        <w:spacing w:after="158" w:line="276" w:lineRule="auto"/>
        <w:jc w:val="both"/>
        <w:rPr>
          <w:rFonts w:ascii="Arial" w:hAnsi="Arial" w:cs="Arial"/>
          <w:iCs/>
          <w:color w:val="595959"/>
          <w:sz w:val="21"/>
          <w:szCs w:val="21"/>
          <w:lang w:val="de-DE"/>
        </w:rPr>
      </w:pPr>
      <w:r w:rsidRPr="00726D1B">
        <w:rPr>
          <w:rFonts w:ascii="Arial" w:hAnsi="Arial" w:cs="Arial"/>
          <w:iCs/>
          <w:color w:val="595959"/>
          <w:sz w:val="21"/>
          <w:szCs w:val="21"/>
          <w:lang w:val="de-DE"/>
        </w:rPr>
        <w:t>Beide Magazine sind Teil einer größeren Verlagsgruppe spezialisiert auf Business-to-Business-Publikationen für den Reifen- und Automobilsektor, darunter Retreading Business, Tyre &amp; Rubber Recycling, Commercial Tyre Business, The Tyreman und Truck &amp; Bus News.</w:t>
      </w:r>
    </w:p>
    <w:sectPr w:rsidR="002202A6" w:rsidRPr="004473CC" w:rsidSect="004236D0">
      <w:headerReference w:type="even" r:id="rId15"/>
      <w:headerReference w:type="default" r:id="rId16"/>
      <w:footerReference w:type="default" r:id="rId17"/>
      <w:headerReference w:type="first" r:id="rId18"/>
      <w:pgSz w:w="11900" w:h="16840"/>
      <w:pgMar w:top="2835" w:right="1134" w:bottom="2835" w:left="1134" w:header="794" w:footer="204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8975E4" w14:textId="77777777" w:rsidR="008022A1" w:rsidRDefault="008022A1" w:rsidP="00BE0669">
      <w:r>
        <w:separator/>
      </w:r>
    </w:p>
  </w:endnote>
  <w:endnote w:type="continuationSeparator" w:id="0">
    <w:p w14:paraId="44D3D453" w14:textId="77777777" w:rsidR="008022A1" w:rsidRDefault="008022A1" w:rsidP="00BE0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280BD" w14:textId="1A6225A6" w:rsidR="00285131" w:rsidRDefault="00AC1CCB">
    <w:pPr>
      <w:pStyle w:val="Footer"/>
    </w:pPr>
    <w:r>
      <w:rPr>
        <w:noProof/>
      </w:rPr>
      <mc:AlternateContent>
        <mc:Choice Requires="wps">
          <w:drawing>
            <wp:anchor distT="0" distB="0" distL="114300" distR="114300" simplePos="0" relativeHeight="251659776" behindDoc="0" locked="0" layoutInCell="1" allowOverlap="1" wp14:anchorId="5CC648FF" wp14:editId="2D8D221B">
              <wp:simplePos x="0" y="0"/>
              <wp:positionH relativeFrom="column">
                <wp:posOffset>3800475</wp:posOffset>
              </wp:positionH>
              <wp:positionV relativeFrom="paragraph">
                <wp:posOffset>182880</wp:posOffset>
              </wp:positionV>
              <wp:extent cx="2381250" cy="687705"/>
              <wp:effectExtent l="0" t="0" r="0" b="0"/>
              <wp:wrapThrough wrapText="bothSides">
                <wp:wrapPolygon edited="0">
                  <wp:start x="346" y="1795"/>
                  <wp:lineTo x="346" y="19745"/>
                  <wp:lineTo x="21082" y="19745"/>
                  <wp:lineTo x="21082" y="1795"/>
                  <wp:lineTo x="346" y="1795"/>
                </wp:wrapPolygon>
              </wp:wrapThrough>
              <wp:docPr id="140440363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381250" cy="687705"/>
                      </a:xfrm>
                      <a:prstGeom prst="rect">
                        <a:avLst/>
                      </a:prstGeom>
                      <a:noFill/>
                      <a:ln>
                        <a:noFill/>
                      </a:ln>
                    </wps:spPr>
                    <wps:txbx>
                      <w:txbxContent>
                        <w:p w14:paraId="6A059E33" w14:textId="77777777" w:rsidR="007F7B83" w:rsidRPr="00E83325" w:rsidRDefault="007F7B83" w:rsidP="007F7B83">
                          <w:pPr>
                            <w:jc w:val="right"/>
                            <w:rPr>
                              <w:rFonts w:ascii="Calibri" w:hAnsi="Calibri" w:cs="Calibri"/>
                              <w:b/>
                              <w:sz w:val="20"/>
                              <w:szCs w:val="20"/>
                              <w:lang w:val="es-ES"/>
                            </w:rPr>
                          </w:pPr>
                          <w:hyperlink r:id="rId1" w:history="1">
                            <w:r w:rsidRPr="00E83325">
                              <w:rPr>
                                <w:rStyle w:val="Hyperlink"/>
                                <w:rFonts w:ascii="Calibri" w:hAnsi="Calibri" w:cs="Calibri"/>
                                <w:b/>
                                <w:sz w:val="20"/>
                                <w:szCs w:val="20"/>
                                <w:lang w:val="es-ES"/>
                              </w:rPr>
                              <w:t>www.retreadingbusiness.com</w:t>
                            </w:r>
                          </w:hyperlink>
                        </w:p>
                        <w:p w14:paraId="749307CE" w14:textId="77777777" w:rsidR="007F7B83" w:rsidRPr="00E83325" w:rsidRDefault="007F7B83" w:rsidP="007F7B83">
                          <w:pPr>
                            <w:jc w:val="right"/>
                            <w:rPr>
                              <w:rFonts w:ascii="Calibri" w:hAnsi="Calibri" w:cs="Calibri"/>
                              <w:b/>
                              <w:sz w:val="20"/>
                              <w:szCs w:val="20"/>
                              <w:lang w:val="es-ES"/>
                            </w:rPr>
                          </w:pPr>
                          <w:hyperlink r:id="rId2" w:history="1">
                            <w:r w:rsidRPr="00E83325">
                              <w:rPr>
                                <w:rStyle w:val="Hyperlink"/>
                                <w:rFonts w:ascii="Calibri" w:hAnsi="Calibri" w:cs="Calibri"/>
                                <w:b/>
                                <w:sz w:val="20"/>
                                <w:szCs w:val="20"/>
                                <w:lang w:val="es-ES"/>
                              </w:rPr>
                              <w:t>www.tyreandrubberrecycling.com</w:t>
                            </w:r>
                          </w:hyperlink>
                        </w:p>
                        <w:p w14:paraId="479F5EA6" w14:textId="77777777" w:rsidR="007F7B83" w:rsidRPr="00E83325" w:rsidRDefault="007F7B83" w:rsidP="007F7B83">
                          <w:pPr>
                            <w:jc w:val="right"/>
                            <w:rPr>
                              <w:rFonts w:ascii="Calibri" w:hAnsi="Calibri" w:cs="Calibri"/>
                              <w:b/>
                              <w:sz w:val="20"/>
                              <w:szCs w:val="20"/>
                              <w:lang w:val="es-ES"/>
                            </w:rPr>
                          </w:pPr>
                          <w:hyperlink r:id="rId3" w:history="1">
                            <w:r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648FF" id="_x0000_t202" coordsize="21600,21600" o:spt="202" path="m,l,21600r21600,l21600,xe">
              <v:stroke joinstyle="miter"/>
              <v:path gradientshapeok="t" o:connecttype="rect"/>
            </v:shapetype>
            <v:shape id="Text Box 3" o:spid="_x0000_s1026" type="#_x0000_t202" style="position:absolute;margin-left:299.25pt;margin-top:14.4pt;width:187.5pt;height:54.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" filled="f" stroked="f">
              <v:textbox inset=",7.2pt,,7.2pt">
                <w:txbxContent>
                  <w:p w14:paraId="6A059E33" w14:textId="77777777" w:rsidR="007F7B83" w:rsidRPr="00E83325" w:rsidRDefault="007F7B83" w:rsidP="007F7B83">
                    <w:pPr>
                      <w:jc w:val="right"/>
                      <w:rPr>
                        <w:rFonts w:ascii="Calibri" w:hAnsi="Calibri" w:cs="Calibri"/>
                        <w:b/>
                        <w:sz w:val="20"/>
                        <w:szCs w:val="20"/>
                        <w:lang w:val="es-ES"/>
                      </w:rPr>
                    </w:pPr>
                    <w:hyperlink r:id="rId4" w:history="1">
                      <w:r w:rsidRPr="00E83325">
                        <w:rPr>
                          <w:rStyle w:val="Hyperlink"/>
                          <w:rFonts w:ascii="Calibri" w:hAnsi="Calibri" w:cs="Calibri"/>
                          <w:b/>
                          <w:sz w:val="20"/>
                          <w:szCs w:val="20"/>
                          <w:lang w:val="es-ES"/>
                        </w:rPr>
                        <w:t>www.retreadingbusiness.com</w:t>
                      </w:r>
                    </w:hyperlink>
                  </w:p>
                  <w:p w14:paraId="749307CE" w14:textId="77777777" w:rsidR="007F7B83" w:rsidRPr="00E83325" w:rsidRDefault="007F7B83" w:rsidP="007F7B83">
                    <w:pPr>
                      <w:jc w:val="right"/>
                      <w:rPr>
                        <w:rFonts w:ascii="Calibri" w:hAnsi="Calibri" w:cs="Calibri"/>
                        <w:b/>
                        <w:sz w:val="20"/>
                        <w:szCs w:val="20"/>
                        <w:lang w:val="es-ES"/>
                      </w:rPr>
                    </w:pPr>
                    <w:hyperlink r:id="rId5" w:history="1">
                      <w:r w:rsidRPr="00E83325">
                        <w:rPr>
                          <w:rStyle w:val="Hyperlink"/>
                          <w:rFonts w:ascii="Calibri" w:hAnsi="Calibri" w:cs="Calibri"/>
                          <w:b/>
                          <w:sz w:val="20"/>
                          <w:szCs w:val="20"/>
                          <w:lang w:val="es-ES"/>
                        </w:rPr>
                        <w:t>www.tyreandrubberrecycling.com</w:t>
                      </w:r>
                    </w:hyperlink>
                  </w:p>
                  <w:p w14:paraId="479F5EA6" w14:textId="77777777" w:rsidR="007F7B83" w:rsidRPr="00E83325" w:rsidRDefault="007F7B83" w:rsidP="007F7B83">
                    <w:pPr>
                      <w:jc w:val="right"/>
                      <w:rPr>
                        <w:rFonts w:ascii="Calibri" w:hAnsi="Calibri" w:cs="Calibri"/>
                        <w:b/>
                        <w:sz w:val="20"/>
                        <w:szCs w:val="20"/>
                        <w:lang w:val="es-ES"/>
                      </w:rPr>
                    </w:pPr>
                    <w:hyperlink r:id="rId6" w:history="1">
                      <w:r w:rsidRPr="00E83325">
                        <w:rPr>
                          <w:rStyle w:val="Hyperlink"/>
                          <w:rFonts w:ascii="Calibri" w:hAnsi="Calibri" w:cs="Calibri"/>
                          <w:b/>
                          <w:sz w:val="20"/>
                          <w:szCs w:val="20"/>
                          <w:lang w:val="es-ES"/>
                        </w:rPr>
                        <w:t>www.recircleawards.com</w:t>
                      </w:r>
                    </w:hyperlink>
                  </w:p>
                  <w:p w14:paraId="47FEE709" w14:textId="77777777" w:rsidR="005B0F54" w:rsidRPr="00E83325" w:rsidRDefault="005B0F54" w:rsidP="00EF30AC">
                    <w:pPr>
                      <w:jc w:val="right"/>
                      <w:rPr>
                        <w:rFonts w:ascii="Calibri" w:hAnsi="Calibri" w:cs="Calibri"/>
                        <w:b/>
                        <w:color w:val="808080"/>
                        <w:sz w:val="20"/>
                        <w:szCs w:val="20"/>
                        <w:lang w:val="es-ES"/>
                      </w:rPr>
                    </w:pPr>
                  </w:p>
                </w:txbxContent>
              </v:textbox>
              <w10:wrap type="through"/>
            </v:shape>
          </w:pict>
        </mc:Fallback>
      </mc:AlternateContent>
    </w:r>
    <w:r>
      <w:rPr>
        <w:noProof/>
      </w:rPr>
      <mc:AlternateContent>
        <mc:Choice Requires="wps">
          <w:drawing>
            <wp:anchor distT="0" distB="0" distL="114300" distR="114300" simplePos="0" relativeHeight="251657728" behindDoc="0" locked="0" layoutInCell="1" allowOverlap="1" wp14:anchorId="3DEB45E3" wp14:editId="46D50610">
              <wp:simplePos x="0" y="0"/>
              <wp:positionH relativeFrom="column">
                <wp:posOffset>-60325</wp:posOffset>
              </wp:positionH>
              <wp:positionV relativeFrom="paragraph">
                <wp:posOffset>193040</wp:posOffset>
              </wp:positionV>
              <wp:extent cx="2809240" cy="819150"/>
              <wp:effectExtent l="0" t="0" r="0" b="0"/>
              <wp:wrapNone/>
              <wp:docPr id="4783843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09240" cy="819150"/>
                      </a:xfrm>
                      <a:prstGeom prst="rect">
                        <a:avLst/>
                      </a:prstGeom>
                      <a:noFill/>
                      <a:ln>
                        <a:noFill/>
                      </a:ln>
                    </wps:spPr>
                    <wps:txbx>
                      <w:txbxContent>
                        <w:p w14:paraId="57AC4223" w14:textId="77777777" w:rsidR="002A66ED" w:rsidRPr="00E83325" w:rsidRDefault="002A66ED" w:rsidP="002A66ED">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Pr>
                              <w:rFonts w:ascii="Calibri" w:hAnsi="Calibri" w:cs="Calibri"/>
                              <w:b/>
                              <w:bCs/>
                              <w:color w:val="808080"/>
                              <w:sz w:val="20"/>
                              <w:szCs w:val="20"/>
                              <w:lang w:val="en-US"/>
                            </w:rPr>
                            <w:t>und</w:t>
                          </w:r>
                          <w:r w:rsidRPr="00E83325">
                            <w:rPr>
                              <w:rFonts w:ascii="Calibri" w:hAnsi="Calibri" w:cs="Calibri"/>
                              <w:b/>
                              <w:bCs/>
                              <w:color w:val="808080"/>
                              <w:sz w:val="20"/>
                              <w:szCs w:val="20"/>
                              <w:lang w:val="en-US"/>
                            </w:rPr>
                            <w:t xml:space="preserve"> Tyre &amp; Rubber Recycling</w:t>
                          </w:r>
                        </w:p>
                        <w:p w14:paraId="0672157B" w14:textId="77777777" w:rsidR="002A66ED" w:rsidRPr="00E83325" w:rsidRDefault="002A66ED" w:rsidP="002A66ED">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1AEBE36" w14:textId="77777777" w:rsidR="002A66ED" w:rsidRPr="00E83325" w:rsidRDefault="002A66ED" w:rsidP="002A66ED">
                          <w:pPr>
                            <w:pStyle w:val="NoSpacing"/>
                            <w:rPr>
                              <w:rFonts w:ascii="Calibri" w:hAnsi="Calibri" w:cs="Calibri"/>
                              <w:color w:val="808080"/>
                              <w:sz w:val="20"/>
                              <w:szCs w:val="20"/>
                              <w:lang w:val="en-US"/>
                            </w:rPr>
                          </w:pPr>
                          <w:hyperlink r:id="rId7" w:history="1">
                            <w:r w:rsidRPr="00E83325">
                              <w:rPr>
                                <w:rStyle w:val="Hyperlink"/>
                                <w:rFonts w:ascii="Calibri" w:hAnsi="Calibri" w:cs="Calibri"/>
                                <w:sz w:val="20"/>
                                <w:szCs w:val="20"/>
                                <w:lang w:val="en-US"/>
                              </w:rPr>
                              <w:t>Richard.wilson@retreadingbusiness.com</w:t>
                            </w:r>
                          </w:hyperlink>
                        </w:p>
                        <w:p w14:paraId="07C4161B" w14:textId="77777777" w:rsidR="002A66ED" w:rsidRPr="00E83325" w:rsidRDefault="002A66ED" w:rsidP="002A66ED">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p w14:paraId="73D2AEA6" w14:textId="44A3B6E5" w:rsidR="00285131" w:rsidRPr="00E83325" w:rsidRDefault="00285131" w:rsidP="00915C8B">
                          <w:pPr>
                            <w:pStyle w:val="NoSpacing"/>
                            <w:rPr>
                              <w:rFonts w:ascii="Calibri" w:hAnsi="Calibri" w:cs="Calibri"/>
                              <w:color w:val="808080"/>
                              <w:sz w:val="20"/>
                              <w:szCs w:val="20"/>
                              <w:lang w:val="es-ES"/>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B45E3" id="Text Box 2" o:spid="_x0000_s1027" type="#_x0000_t202" style="position:absolute;margin-left:-4.75pt;margin-top:15.2pt;width:221.2pt;height:6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" filled="f" stroked="f">
              <v:textbox inset=",7.2pt,,7.2pt">
                <w:txbxContent>
                  <w:p w14:paraId="57AC4223" w14:textId="77777777" w:rsidR="002A66ED" w:rsidRPr="00E83325" w:rsidRDefault="002A66ED" w:rsidP="002A66ED">
                    <w:pPr>
                      <w:pStyle w:val="NoSpacing"/>
                      <w:rPr>
                        <w:rFonts w:ascii="Calibri" w:hAnsi="Calibri" w:cs="Calibri"/>
                        <w:b/>
                        <w:bCs/>
                        <w:color w:val="808080"/>
                        <w:sz w:val="20"/>
                        <w:szCs w:val="20"/>
                        <w:lang w:val="en-US"/>
                      </w:rPr>
                    </w:pPr>
                    <w:r w:rsidRPr="00E83325">
                      <w:rPr>
                        <w:rFonts w:ascii="Calibri" w:hAnsi="Calibri" w:cs="Calibri"/>
                        <w:b/>
                        <w:bCs/>
                        <w:color w:val="808080"/>
                        <w:sz w:val="20"/>
                        <w:szCs w:val="20"/>
                        <w:lang w:val="en-US"/>
                      </w:rPr>
                      <w:t xml:space="preserve">Retreading Business </w:t>
                    </w:r>
                    <w:r>
                      <w:rPr>
                        <w:rFonts w:ascii="Calibri" w:hAnsi="Calibri" w:cs="Calibri"/>
                        <w:b/>
                        <w:bCs/>
                        <w:color w:val="808080"/>
                        <w:sz w:val="20"/>
                        <w:szCs w:val="20"/>
                        <w:lang w:val="en-US"/>
                      </w:rPr>
                      <w:t>und</w:t>
                    </w:r>
                    <w:r w:rsidRPr="00E83325">
                      <w:rPr>
                        <w:rFonts w:ascii="Calibri" w:hAnsi="Calibri" w:cs="Calibri"/>
                        <w:b/>
                        <w:bCs/>
                        <w:color w:val="808080"/>
                        <w:sz w:val="20"/>
                        <w:szCs w:val="20"/>
                        <w:lang w:val="en-US"/>
                      </w:rPr>
                      <w:t xml:space="preserve"> Tyre &amp; Rubber Recycling</w:t>
                    </w:r>
                  </w:p>
                  <w:p w14:paraId="0672157B" w14:textId="77777777" w:rsidR="002A66ED" w:rsidRPr="00E83325" w:rsidRDefault="002A66ED" w:rsidP="002A66ED">
                    <w:pPr>
                      <w:pStyle w:val="NoSpacing"/>
                      <w:rPr>
                        <w:rFonts w:ascii="Calibri" w:hAnsi="Calibri" w:cs="Calibri"/>
                        <w:color w:val="808080"/>
                        <w:sz w:val="20"/>
                        <w:szCs w:val="20"/>
                        <w:lang w:val="en-US"/>
                      </w:rPr>
                    </w:pPr>
                    <w:r w:rsidRPr="00E83325">
                      <w:rPr>
                        <w:rFonts w:ascii="Calibri" w:hAnsi="Calibri" w:cs="Calibri"/>
                        <w:color w:val="808080"/>
                        <w:sz w:val="20"/>
                        <w:szCs w:val="20"/>
                        <w:lang w:val="en-US"/>
                      </w:rPr>
                      <w:t>Richard Wilson</w:t>
                    </w:r>
                  </w:p>
                  <w:p w14:paraId="61AEBE36" w14:textId="77777777" w:rsidR="002A66ED" w:rsidRPr="00E83325" w:rsidRDefault="002A66ED" w:rsidP="002A66ED">
                    <w:pPr>
                      <w:pStyle w:val="NoSpacing"/>
                      <w:rPr>
                        <w:rFonts w:ascii="Calibri" w:hAnsi="Calibri" w:cs="Calibri"/>
                        <w:color w:val="808080"/>
                        <w:sz w:val="20"/>
                        <w:szCs w:val="20"/>
                        <w:lang w:val="en-US"/>
                      </w:rPr>
                    </w:pPr>
                    <w:hyperlink r:id="rId8" w:history="1">
                      <w:r w:rsidRPr="00E83325">
                        <w:rPr>
                          <w:rStyle w:val="Hyperlink"/>
                          <w:rFonts w:ascii="Calibri" w:hAnsi="Calibri" w:cs="Calibri"/>
                          <w:sz w:val="20"/>
                          <w:szCs w:val="20"/>
                          <w:lang w:val="en-US"/>
                        </w:rPr>
                        <w:t>Richard.wilson@retreadingbusiness.com</w:t>
                      </w:r>
                    </w:hyperlink>
                  </w:p>
                  <w:p w14:paraId="07C4161B" w14:textId="77777777" w:rsidR="002A66ED" w:rsidRPr="00E83325" w:rsidRDefault="002A66ED" w:rsidP="002A66ED">
                    <w:pPr>
                      <w:pStyle w:val="NoSpacing"/>
                      <w:rPr>
                        <w:rFonts w:ascii="Calibri" w:hAnsi="Calibri" w:cs="Calibri"/>
                        <w:color w:val="808080"/>
                        <w:sz w:val="20"/>
                        <w:szCs w:val="20"/>
                        <w:lang w:val="es-ES"/>
                      </w:rPr>
                    </w:pPr>
                    <w:r w:rsidRPr="00E83325">
                      <w:rPr>
                        <w:rFonts w:ascii="Calibri" w:hAnsi="Calibri" w:cs="Calibri"/>
                        <w:color w:val="808080"/>
                        <w:sz w:val="20"/>
                        <w:szCs w:val="20"/>
                        <w:lang w:val="es-ES"/>
                      </w:rPr>
                      <w:t>+447485940164</w:t>
                    </w:r>
                  </w:p>
                  <w:p w14:paraId="73D2AEA6" w14:textId="44A3B6E5" w:rsidR="00285131" w:rsidRPr="00E83325" w:rsidRDefault="00285131" w:rsidP="00915C8B">
                    <w:pPr>
                      <w:pStyle w:val="NoSpacing"/>
                      <w:rPr>
                        <w:rFonts w:ascii="Calibri" w:hAnsi="Calibri" w:cs="Calibri"/>
                        <w:color w:val="808080"/>
                        <w:sz w:val="20"/>
                        <w:szCs w:val="20"/>
                        <w:lang w:val="es-ES"/>
                      </w:rPr>
                    </w:pPr>
                  </w:p>
                </w:txbxContent>
              </v:textbox>
            </v:shape>
          </w:pict>
        </mc:Fallback>
      </mc:AlternateContent>
    </w:r>
    <w:r>
      <w:rPr>
        <w:noProof/>
      </w:rPr>
      <w:drawing>
        <wp:anchor distT="0" distB="0" distL="114300" distR="114300" simplePos="0" relativeHeight="251661824" behindDoc="1" locked="0" layoutInCell="1" allowOverlap="1" wp14:anchorId="05E4FAD9" wp14:editId="7CCFB061">
          <wp:simplePos x="0" y="0"/>
          <wp:positionH relativeFrom="column">
            <wp:posOffset>-2211705</wp:posOffset>
          </wp:positionH>
          <wp:positionV relativeFrom="paragraph">
            <wp:posOffset>-22860</wp:posOffset>
          </wp:positionV>
          <wp:extent cx="10039985" cy="3190875"/>
          <wp:effectExtent l="0" t="0" r="0" b="0"/>
          <wp:wrapNone/>
          <wp:docPr id="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3998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4" distB="4294967294" distL="114300" distR="114300" simplePos="0" relativeHeight="251658752" behindDoc="0" locked="0" layoutInCell="1" allowOverlap="1" wp14:anchorId="3C780118" wp14:editId="664CB87C">
              <wp:simplePos x="0" y="0"/>
              <wp:positionH relativeFrom="margin">
                <wp:align>left</wp:align>
              </wp:positionH>
              <wp:positionV relativeFrom="paragraph">
                <wp:posOffset>144144</wp:posOffset>
              </wp:positionV>
              <wp:extent cx="6610350" cy="0"/>
              <wp:effectExtent l="0" t="0" r="0" b="0"/>
              <wp:wrapNone/>
              <wp:docPr id="426344735"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10350" cy="0"/>
                      </a:xfrm>
                      <a:prstGeom prst="line">
                        <a:avLst/>
                      </a:prstGeom>
                      <a:noFill/>
                      <a:ln w="22225" cap="flat" cmpd="sng" algn="ctr">
                        <a:solidFill>
                          <a:sysClr val="window" lastClr="FFFFFF">
                            <a:lumMod val="9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62F607BA" id="Straight Connector 1" o:spid="_x0000_s1026" style="position:absolute;z-index:251658752;visibility:visible;mso-wrap-style:square;mso-width-percent:0;mso-height-percent:0;mso-wrap-distance-left:9pt;mso-wrap-distance-top:-6e-5mm;mso-wrap-distance-right:9pt;mso-wrap-distance-bottom:-6e-5mm;mso-position-horizontal:left;mso-position-horizontal-relative:margin;mso-position-vertical:absolute;mso-position-vertical-relative:text;mso-width-percent:0;mso-height-percent:0;mso-width-relative:margin;mso-height-relative:page" from="0,11.35pt" to="520.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" strokecolor="#f2f2f2" strokeweight="1.75pt">
              <o:lock v:ext="edit" shapetype="f"/>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C1B8FB" w14:textId="77777777" w:rsidR="008022A1" w:rsidRDefault="008022A1" w:rsidP="00BE0669">
      <w:r>
        <w:separator/>
      </w:r>
    </w:p>
  </w:footnote>
  <w:footnote w:type="continuationSeparator" w:id="0">
    <w:p w14:paraId="550FD596" w14:textId="77777777" w:rsidR="008022A1" w:rsidRDefault="008022A1" w:rsidP="00BE06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00BF1" w14:textId="4350612D" w:rsidR="00285131" w:rsidRDefault="00AC1CCB">
    <w:pPr>
      <w:pStyle w:val="Header"/>
    </w:pPr>
    <w:r>
      <w:rPr>
        <w:noProof/>
      </w:rPr>
      <w:drawing>
        <wp:anchor distT="0" distB="0" distL="114300" distR="114300" simplePos="0" relativeHeight="251655680" behindDoc="1" locked="0" layoutInCell="1" allowOverlap="1" wp14:anchorId="31D73272" wp14:editId="3995CFC4">
          <wp:simplePos x="0" y="0"/>
          <wp:positionH relativeFrom="margin">
            <wp:align>center</wp:align>
          </wp:positionH>
          <wp:positionV relativeFrom="margin">
            <wp:align>center</wp:align>
          </wp:positionV>
          <wp:extent cx="5064125" cy="7163435"/>
          <wp:effectExtent l="0" t="0" r="0" b="0"/>
          <wp:wrapNone/>
          <wp:docPr id="9" name="Immagine 5"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5"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noProof/>
      </w:rPr>
      <w:pict w14:anchorId="27B70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BKT_press realease format_DEF" style="position:absolute;margin-left:0;margin-top:0;width:398.75pt;height:564.05pt;z-index:-251662848;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2E78C" w14:textId="51BA8DBB" w:rsidR="00285131" w:rsidRDefault="00AC1CCB" w:rsidP="004236D0">
    <w:pPr>
      <w:pStyle w:val="Header"/>
      <w:tabs>
        <w:tab w:val="clear" w:pos="4819"/>
        <w:tab w:val="clear" w:pos="9638"/>
        <w:tab w:val="left" w:pos="8444"/>
      </w:tabs>
    </w:pPr>
    <w:r>
      <w:rPr>
        <w:noProof/>
      </w:rPr>
      <w:drawing>
        <wp:anchor distT="0" distB="0" distL="114300" distR="114300" simplePos="0" relativeHeight="251660800" behindDoc="0" locked="0" layoutInCell="1" allowOverlap="1" wp14:anchorId="34C3F622" wp14:editId="0DE2222F">
          <wp:simplePos x="0" y="0"/>
          <wp:positionH relativeFrom="margin">
            <wp:posOffset>4724400</wp:posOffset>
          </wp:positionH>
          <wp:positionV relativeFrom="margin">
            <wp:posOffset>-1565910</wp:posOffset>
          </wp:positionV>
          <wp:extent cx="1574800" cy="1202055"/>
          <wp:effectExtent l="0" t="0" r="0" b="0"/>
          <wp:wrapSquare wrapText="bothSides"/>
          <wp:docPr id="8" name="Imagen 6" descr="Logotipo, nombre de la empres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 nombre de la empresa&#10;&#10;Descripción generada automáticament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4800"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131">
      <w:softHyphen/>
    </w:r>
    <w:r w:rsidRPr="009857D0">
      <w:rPr>
        <w:noProof/>
      </w:rPr>
      <w:drawing>
        <wp:inline distT="0" distB="0" distL="0" distR="0" wp14:anchorId="58093B72" wp14:editId="6263F940">
          <wp:extent cx="868680" cy="876300"/>
          <wp:effectExtent l="0" t="0" r="0" b="0"/>
          <wp:docPr id="1" name="Imagen 12"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descr="Logotipo&#10;&#10;Descripción generada automáticamente"/>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68680" cy="876300"/>
                  </a:xfrm>
                  <a:prstGeom prst="rect">
                    <a:avLst/>
                  </a:prstGeom>
                  <a:noFill/>
                  <a:ln>
                    <a:noFill/>
                  </a:ln>
                </pic:spPr>
              </pic:pic>
            </a:graphicData>
          </a:graphic>
        </wp:inline>
      </w:drawing>
    </w:r>
    <w:r w:rsidR="00350BA9">
      <w:t xml:space="preserve">        </w:t>
    </w:r>
    <w:r w:rsidRPr="009857D0">
      <w:rPr>
        <w:noProof/>
      </w:rPr>
      <w:drawing>
        <wp:inline distT="0" distB="0" distL="0" distR="0" wp14:anchorId="753A6FC9" wp14:editId="38C74EC8">
          <wp:extent cx="1013460" cy="876300"/>
          <wp:effectExtent l="0" t="0" r="0" b="0"/>
          <wp:docPr id="2" name="Imagen 6" descr="Logotipo&#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6" descr="Logotipo&#10;&#10;Descripción generada automáticamente"/>
                  <pic:cNvPicPr>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3460" cy="876300"/>
                  </a:xfrm>
                  <a:prstGeom prst="rect">
                    <a:avLst/>
                  </a:prstGeom>
                  <a:noFill/>
                  <a:ln>
                    <a:noFill/>
                  </a:ln>
                </pic:spPr>
              </pic:pic>
            </a:graphicData>
          </a:graphic>
        </wp:inline>
      </w:drawing>
    </w:r>
    <w:r w:rsidR="004236D0">
      <w:t xml:space="preserve">    </w:t>
    </w:r>
    <w:r w:rsidR="004236D0" w:rsidRPr="004236D0">
      <w:rPr>
        <w:sz w:val="21"/>
        <w:szCs w:val="21"/>
      </w:rPr>
      <w:t xml:space="preserve"> </w:t>
    </w:r>
    <w:r w:rsidR="000D13A9">
      <w:tab/>
    </w:r>
  </w:p>
  <w:p w14:paraId="3949BAAE" w14:textId="77777777" w:rsidR="00285131" w:rsidRDefault="002851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2772F" w14:textId="6AE932AC" w:rsidR="00285131" w:rsidRDefault="00AC1CCB">
    <w:pPr>
      <w:pStyle w:val="Header"/>
    </w:pPr>
    <w:r>
      <w:rPr>
        <w:noProof/>
      </w:rPr>
      <w:drawing>
        <wp:anchor distT="0" distB="0" distL="114300" distR="114300" simplePos="0" relativeHeight="251656704" behindDoc="1" locked="0" layoutInCell="1" allowOverlap="1" wp14:anchorId="62CEBA47" wp14:editId="1B4CC333">
          <wp:simplePos x="0" y="0"/>
          <wp:positionH relativeFrom="margin">
            <wp:align>center</wp:align>
          </wp:positionH>
          <wp:positionV relativeFrom="margin">
            <wp:align>center</wp:align>
          </wp:positionV>
          <wp:extent cx="5064125" cy="7163435"/>
          <wp:effectExtent l="0" t="0" r="0" b="0"/>
          <wp:wrapNone/>
          <wp:docPr id="290810886" name="Immagine 6" descr="BKT_press realease format_DE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6" descr="BKT_press realease format_DEF"/>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64125" cy="7163435"/>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noProof/>
      </w:rPr>
      <w:pict w14:anchorId="2FCD1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BKT_press realease format_DEF" style="position:absolute;margin-left:0;margin-top:0;width:398.75pt;height:564.05pt;z-index:-251661824;mso-wrap-edited:f;mso-position-horizontal:center;mso-position-horizontal-relative:margin;mso-position-vertical:center;mso-position-vertical-relative:margin" wrapcoords="-40 0 -40 21542 21600 21542 21600 0 -40 0">
          <v:imagedata r:id="rId2" o:title="BKT_press realease format_DEF"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B72C73"/>
    <w:multiLevelType w:val="multilevel"/>
    <w:tmpl w:val="07C8D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444236"/>
    <w:multiLevelType w:val="multilevel"/>
    <w:tmpl w:val="B11C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CB04C8"/>
    <w:multiLevelType w:val="multilevel"/>
    <w:tmpl w:val="172EC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D16AB2"/>
    <w:multiLevelType w:val="hybridMultilevel"/>
    <w:tmpl w:val="1FB01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38330A"/>
    <w:multiLevelType w:val="hybridMultilevel"/>
    <w:tmpl w:val="8B604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F058B9"/>
    <w:multiLevelType w:val="hybridMultilevel"/>
    <w:tmpl w:val="E3A6E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7867B4F"/>
    <w:multiLevelType w:val="multilevel"/>
    <w:tmpl w:val="B52A8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692C26"/>
    <w:multiLevelType w:val="multilevel"/>
    <w:tmpl w:val="B630F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647E49"/>
    <w:multiLevelType w:val="hybridMultilevel"/>
    <w:tmpl w:val="27DCAD90"/>
    <w:lvl w:ilvl="0" w:tplc="94703896">
      <w:numFmt w:val="bullet"/>
      <w:lvlText w:val="-"/>
      <w:lvlJc w:val="left"/>
      <w:pPr>
        <w:ind w:left="720" w:hanging="360"/>
      </w:pPr>
      <w:rPr>
        <w:rFonts w:ascii="Arial" w:eastAsia="Cambr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5E958C5"/>
    <w:multiLevelType w:val="multilevel"/>
    <w:tmpl w:val="A1141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881059"/>
    <w:multiLevelType w:val="multilevel"/>
    <w:tmpl w:val="D02E1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9F6C7F"/>
    <w:multiLevelType w:val="hybridMultilevel"/>
    <w:tmpl w:val="CA8E2BCA"/>
    <w:lvl w:ilvl="0" w:tplc="BBD21638">
      <w:numFmt w:val="bullet"/>
      <w:lvlText w:val=""/>
      <w:lvlJc w:val="left"/>
      <w:pPr>
        <w:ind w:left="720" w:hanging="360"/>
      </w:pPr>
      <w:rPr>
        <w:rFonts w:ascii="Symbol" w:eastAsia="Cambria"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02D439B"/>
    <w:multiLevelType w:val="multilevel"/>
    <w:tmpl w:val="A0706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F72D82"/>
    <w:multiLevelType w:val="multilevel"/>
    <w:tmpl w:val="1CDA3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602519"/>
    <w:multiLevelType w:val="multilevel"/>
    <w:tmpl w:val="F7F65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7F82A39"/>
    <w:multiLevelType w:val="multilevel"/>
    <w:tmpl w:val="10EC9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79533B1"/>
    <w:multiLevelType w:val="multilevel"/>
    <w:tmpl w:val="73BEE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351FD4"/>
    <w:multiLevelType w:val="multilevel"/>
    <w:tmpl w:val="71AAF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6C3F47"/>
    <w:multiLevelType w:val="hybridMultilevel"/>
    <w:tmpl w:val="8174E62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8344435"/>
    <w:multiLevelType w:val="multilevel"/>
    <w:tmpl w:val="C96CA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855435"/>
    <w:multiLevelType w:val="multilevel"/>
    <w:tmpl w:val="5F801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19463873">
    <w:abstractNumId w:val="8"/>
  </w:num>
  <w:num w:numId="2" w16cid:durableId="1845626387">
    <w:abstractNumId w:val="18"/>
  </w:num>
  <w:num w:numId="3" w16cid:durableId="970205698">
    <w:abstractNumId w:val="11"/>
  </w:num>
  <w:num w:numId="4" w16cid:durableId="1271860019">
    <w:abstractNumId w:val="3"/>
  </w:num>
  <w:num w:numId="5" w16cid:durableId="1702590139">
    <w:abstractNumId w:val="4"/>
  </w:num>
  <w:num w:numId="6" w16cid:durableId="1093816561">
    <w:abstractNumId w:val="5"/>
  </w:num>
  <w:num w:numId="7" w16cid:durableId="215625836">
    <w:abstractNumId w:val="16"/>
  </w:num>
  <w:num w:numId="8" w16cid:durableId="501118249">
    <w:abstractNumId w:val="10"/>
  </w:num>
  <w:num w:numId="9" w16cid:durableId="1842810566">
    <w:abstractNumId w:val="2"/>
  </w:num>
  <w:num w:numId="10" w16cid:durableId="118645896">
    <w:abstractNumId w:val="20"/>
  </w:num>
  <w:num w:numId="11" w16cid:durableId="1755321916">
    <w:abstractNumId w:val="19"/>
  </w:num>
  <w:num w:numId="12" w16cid:durableId="508177425">
    <w:abstractNumId w:val="7"/>
  </w:num>
  <w:num w:numId="13" w16cid:durableId="1771969715">
    <w:abstractNumId w:val="15"/>
  </w:num>
  <w:num w:numId="14" w16cid:durableId="2050642547">
    <w:abstractNumId w:val="9"/>
  </w:num>
  <w:num w:numId="15" w16cid:durableId="1015230768">
    <w:abstractNumId w:val="14"/>
  </w:num>
  <w:num w:numId="16" w16cid:durableId="885920642">
    <w:abstractNumId w:val="13"/>
  </w:num>
  <w:num w:numId="17" w16cid:durableId="1054282008">
    <w:abstractNumId w:val="6"/>
  </w:num>
  <w:num w:numId="18" w16cid:durableId="874196939">
    <w:abstractNumId w:val="17"/>
  </w:num>
  <w:num w:numId="19" w16cid:durableId="503520914">
    <w:abstractNumId w:val="12"/>
  </w:num>
  <w:num w:numId="20" w16cid:durableId="1395353636">
    <w:abstractNumId w:val="1"/>
  </w:num>
  <w:num w:numId="21" w16cid:durableId="8345365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B27"/>
    <w:rsid w:val="0000156D"/>
    <w:rsid w:val="00005E1A"/>
    <w:rsid w:val="00007D65"/>
    <w:rsid w:val="0001007B"/>
    <w:rsid w:val="000103A5"/>
    <w:rsid w:val="00010BB0"/>
    <w:rsid w:val="00012CA5"/>
    <w:rsid w:val="00013B05"/>
    <w:rsid w:val="000205CF"/>
    <w:rsid w:val="00022612"/>
    <w:rsid w:val="00026576"/>
    <w:rsid w:val="000268BA"/>
    <w:rsid w:val="00046939"/>
    <w:rsid w:val="00046C89"/>
    <w:rsid w:val="00051F44"/>
    <w:rsid w:val="00056781"/>
    <w:rsid w:val="000649E5"/>
    <w:rsid w:val="00065168"/>
    <w:rsid w:val="00074559"/>
    <w:rsid w:val="000801E3"/>
    <w:rsid w:val="00082FE0"/>
    <w:rsid w:val="00087472"/>
    <w:rsid w:val="000A3E5A"/>
    <w:rsid w:val="000A5736"/>
    <w:rsid w:val="000C6C50"/>
    <w:rsid w:val="000D0FC1"/>
    <w:rsid w:val="000D13A9"/>
    <w:rsid w:val="000D1FCC"/>
    <w:rsid w:val="000D27F4"/>
    <w:rsid w:val="000D4153"/>
    <w:rsid w:val="000E26E1"/>
    <w:rsid w:val="000E7589"/>
    <w:rsid w:val="000F2BEF"/>
    <w:rsid w:val="000F3788"/>
    <w:rsid w:val="000F473F"/>
    <w:rsid w:val="000F6819"/>
    <w:rsid w:val="00105195"/>
    <w:rsid w:val="00120F14"/>
    <w:rsid w:val="00121743"/>
    <w:rsid w:val="001232C9"/>
    <w:rsid w:val="001248FB"/>
    <w:rsid w:val="0013320B"/>
    <w:rsid w:val="00145D82"/>
    <w:rsid w:val="001508A9"/>
    <w:rsid w:val="0016100E"/>
    <w:rsid w:val="00165F3D"/>
    <w:rsid w:val="001663C5"/>
    <w:rsid w:val="00191E0F"/>
    <w:rsid w:val="00191E83"/>
    <w:rsid w:val="001A0F98"/>
    <w:rsid w:val="001A641C"/>
    <w:rsid w:val="001A7505"/>
    <w:rsid w:val="001B0205"/>
    <w:rsid w:val="001B2B79"/>
    <w:rsid w:val="001B36C9"/>
    <w:rsid w:val="001B3E9F"/>
    <w:rsid w:val="001B4B22"/>
    <w:rsid w:val="001C5365"/>
    <w:rsid w:val="001D07FE"/>
    <w:rsid w:val="001D4C75"/>
    <w:rsid w:val="001E0FBB"/>
    <w:rsid w:val="001E2B52"/>
    <w:rsid w:val="001E3F53"/>
    <w:rsid w:val="001E6749"/>
    <w:rsid w:val="001F7873"/>
    <w:rsid w:val="00206F6B"/>
    <w:rsid w:val="002101E0"/>
    <w:rsid w:val="002202A6"/>
    <w:rsid w:val="00227027"/>
    <w:rsid w:val="002276CC"/>
    <w:rsid w:val="00227A32"/>
    <w:rsid w:val="0023354E"/>
    <w:rsid w:val="002338C9"/>
    <w:rsid w:val="0024420B"/>
    <w:rsid w:val="00251E22"/>
    <w:rsid w:val="0025297F"/>
    <w:rsid w:val="00261179"/>
    <w:rsid w:val="00264735"/>
    <w:rsid w:val="00266C39"/>
    <w:rsid w:val="0027304B"/>
    <w:rsid w:val="00281E54"/>
    <w:rsid w:val="00285131"/>
    <w:rsid w:val="0029001A"/>
    <w:rsid w:val="002932BB"/>
    <w:rsid w:val="002974C4"/>
    <w:rsid w:val="002A1A3B"/>
    <w:rsid w:val="002A66ED"/>
    <w:rsid w:val="002A6BC2"/>
    <w:rsid w:val="002A70F0"/>
    <w:rsid w:val="002B6B27"/>
    <w:rsid w:val="002C1D63"/>
    <w:rsid w:val="002C4E21"/>
    <w:rsid w:val="002C50E7"/>
    <w:rsid w:val="002C5DF8"/>
    <w:rsid w:val="002D6095"/>
    <w:rsid w:val="002E06DB"/>
    <w:rsid w:val="002E2B8B"/>
    <w:rsid w:val="002E6C9F"/>
    <w:rsid w:val="002F25C9"/>
    <w:rsid w:val="002F4129"/>
    <w:rsid w:val="002F631F"/>
    <w:rsid w:val="002F73CD"/>
    <w:rsid w:val="0030173D"/>
    <w:rsid w:val="00301BFF"/>
    <w:rsid w:val="00302FAE"/>
    <w:rsid w:val="00316347"/>
    <w:rsid w:val="00317CB9"/>
    <w:rsid w:val="00321298"/>
    <w:rsid w:val="00323ED9"/>
    <w:rsid w:val="003330B5"/>
    <w:rsid w:val="00335005"/>
    <w:rsid w:val="0034303F"/>
    <w:rsid w:val="00346FF7"/>
    <w:rsid w:val="00350BA9"/>
    <w:rsid w:val="00355391"/>
    <w:rsid w:val="00356A18"/>
    <w:rsid w:val="00357692"/>
    <w:rsid w:val="00361798"/>
    <w:rsid w:val="00366806"/>
    <w:rsid w:val="00366F23"/>
    <w:rsid w:val="0039108B"/>
    <w:rsid w:val="00391418"/>
    <w:rsid w:val="00391935"/>
    <w:rsid w:val="003A224B"/>
    <w:rsid w:val="003A66FB"/>
    <w:rsid w:val="003B05A6"/>
    <w:rsid w:val="003B08BE"/>
    <w:rsid w:val="003C6419"/>
    <w:rsid w:val="003C792C"/>
    <w:rsid w:val="003C7986"/>
    <w:rsid w:val="003D1566"/>
    <w:rsid w:val="003D1886"/>
    <w:rsid w:val="003D47EE"/>
    <w:rsid w:val="003D4906"/>
    <w:rsid w:val="003D4AFB"/>
    <w:rsid w:val="003D7728"/>
    <w:rsid w:val="003E1DB0"/>
    <w:rsid w:val="003F18E6"/>
    <w:rsid w:val="003F79E5"/>
    <w:rsid w:val="004000B0"/>
    <w:rsid w:val="00401743"/>
    <w:rsid w:val="00401F55"/>
    <w:rsid w:val="00402DA7"/>
    <w:rsid w:val="004134C8"/>
    <w:rsid w:val="00416267"/>
    <w:rsid w:val="004215E6"/>
    <w:rsid w:val="00421B86"/>
    <w:rsid w:val="004236D0"/>
    <w:rsid w:val="0042523C"/>
    <w:rsid w:val="00432CE6"/>
    <w:rsid w:val="00435F80"/>
    <w:rsid w:val="00440B1E"/>
    <w:rsid w:val="00442A8E"/>
    <w:rsid w:val="00443565"/>
    <w:rsid w:val="00446F40"/>
    <w:rsid w:val="004473CC"/>
    <w:rsid w:val="00454EC0"/>
    <w:rsid w:val="00461FDE"/>
    <w:rsid w:val="0046366C"/>
    <w:rsid w:val="0046544E"/>
    <w:rsid w:val="0047483D"/>
    <w:rsid w:val="00475140"/>
    <w:rsid w:val="00490E63"/>
    <w:rsid w:val="004A32CC"/>
    <w:rsid w:val="004B592D"/>
    <w:rsid w:val="004C1B2D"/>
    <w:rsid w:val="004C24F8"/>
    <w:rsid w:val="004D109E"/>
    <w:rsid w:val="004D4DFB"/>
    <w:rsid w:val="004D60B9"/>
    <w:rsid w:val="004E06DE"/>
    <w:rsid w:val="004E1349"/>
    <w:rsid w:val="004E23B1"/>
    <w:rsid w:val="004E3FE9"/>
    <w:rsid w:val="004E5BCC"/>
    <w:rsid w:val="004E6DA1"/>
    <w:rsid w:val="004F5DB4"/>
    <w:rsid w:val="004F787D"/>
    <w:rsid w:val="005008FC"/>
    <w:rsid w:val="0050090C"/>
    <w:rsid w:val="0050194D"/>
    <w:rsid w:val="005033F5"/>
    <w:rsid w:val="00504D8E"/>
    <w:rsid w:val="00504EF4"/>
    <w:rsid w:val="00506DB3"/>
    <w:rsid w:val="00516CAB"/>
    <w:rsid w:val="00522050"/>
    <w:rsid w:val="0052269C"/>
    <w:rsid w:val="00522979"/>
    <w:rsid w:val="0052764B"/>
    <w:rsid w:val="005325B3"/>
    <w:rsid w:val="00534AFA"/>
    <w:rsid w:val="00535283"/>
    <w:rsid w:val="00536EFA"/>
    <w:rsid w:val="00537286"/>
    <w:rsid w:val="00537C85"/>
    <w:rsid w:val="00543EEA"/>
    <w:rsid w:val="0055308F"/>
    <w:rsid w:val="00563FDB"/>
    <w:rsid w:val="00567946"/>
    <w:rsid w:val="005751AF"/>
    <w:rsid w:val="00575F00"/>
    <w:rsid w:val="00583B6E"/>
    <w:rsid w:val="00585990"/>
    <w:rsid w:val="00596158"/>
    <w:rsid w:val="005A1FF8"/>
    <w:rsid w:val="005A2EDE"/>
    <w:rsid w:val="005B0F54"/>
    <w:rsid w:val="005B3B81"/>
    <w:rsid w:val="005B45EF"/>
    <w:rsid w:val="005C21AF"/>
    <w:rsid w:val="005C7B68"/>
    <w:rsid w:val="005D0F8B"/>
    <w:rsid w:val="005D0F90"/>
    <w:rsid w:val="005D56EE"/>
    <w:rsid w:val="005F5FA9"/>
    <w:rsid w:val="00604C34"/>
    <w:rsid w:val="006057CD"/>
    <w:rsid w:val="00610051"/>
    <w:rsid w:val="006123D3"/>
    <w:rsid w:val="006126F5"/>
    <w:rsid w:val="00620724"/>
    <w:rsid w:val="00622962"/>
    <w:rsid w:val="00624C60"/>
    <w:rsid w:val="00633290"/>
    <w:rsid w:val="00633AAA"/>
    <w:rsid w:val="00641180"/>
    <w:rsid w:val="0065528B"/>
    <w:rsid w:val="0065737E"/>
    <w:rsid w:val="006703EB"/>
    <w:rsid w:val="00672115"/>
    <w:rsid w:val="00672F21"/>
    <w:rsid w:val="00674145"/>
    <w:rsid w:val="00684A0F"/>
    <w:rsid w:val="006855C5"/>
    <w:rsid w:val="00685757"/>
    <w:rsid w:val="00687EAC"/>
    <w:rsid w:val="006950C5"/>
    <w:rsid w:val="00695DFE"/>
    <w:rsid w:val="00697A3F"/>
    <w:rsid w:val="006A18A6"/>
    <w:rsid w:val="006A36E4"/>
    <w:rsid w:val="006B1DD6"/>
    <w:rsid w:val="006B6D6D"/>
    <w:rsid w:val="006C31F9"/>
    <w:rsid w:val="006C375E"/>
    <w:rsid w:val="006C6894"/>
    <w:rsid w:val="006C6EF4"/>
    <w:rsid w:val="006D2A27"/>
    <w:rsid w:val="006D395B"/>
    <w:rsid w:val="006E520D"/>
    <w:rsid w:val="006F19F8"/>
    <w:rsid w:val="007027FB"/>
    <w:rsid w:val="00703C7E"/>
    <w:rsid w:val="007041B3"/>
    <w:rsid w:val="00715FD5"/>
    <w:rsid w:val="00726281"/>
    <w:rsid w:val="00727003"/>
    <w:rsid w:val="00730254"/>
    <w:rsid w:val="007326B1"/>
    <w:rsid w:val="00735391"/>
    <w:rsid w:val="00737AB8"/>
    <w:rsid w:val="00740FC1"/>
    <w:rsid w:val="007430F6"/>
    <w:rsid w:val="00746721"/>
    <w:rsid w:val="00756899"/>
    <w:rsid w:val="0077081A"/>
    <w:rsid w:val="00771273"/>
    <w:rsid w:val="0077157F"/>
    <w:rsid w:val="007831DA"/>
    <w:rsid w:val="00786E1F"/>
    <w:rsid w:val="00790816"/>
    <w:rsid w:val="007909BD"/>
    <w:rsid w:val="00796E13"/>
    <w:rsid w:val="007A1001"/>
    <w:rsid w:val="007A21F6"/>
    <w:rsid w:val="007A532F"/>
    <w:rsid w:val="007A60ED"/>
    <w:rsid w:val="007A6E80"/>
    <w:rsid w:val="007B1E78"/>
    <w:rsid w:val="007C0815"/>
    <w:rsid w:val="007C2C44"/>
    <w:rsid w:val="007C2F55"/>
    <w:rsid w:val="007C3B63"/>
    <w:rsid w:val="007D0179"/>
    <w:rsid w:val="007D4199"/>
    <w:rsid w:val="007D61F8"/>
    <w:rsid w:val="007D64ED"/>
    <w:rsid w:val="007D7C49"/>
    <w:rsid w:val="007E24C7"/>
    <w:rsid w:val="007E390E"/>
    <w:rsid w:val="007E5075"/>
    <w:rsid w:val="007F071F"/>
    <w:rsid w:val="007F075C"/>
    <w:rsid w:val="007F1172"/>
    <w:rsid w:val="007F6A02"/>
    <w:rsid w:val="007F7B83"/>
    <w:rsid w:val="00801A59"/>
    <w:rsid w:val="008022A1"/>
    <w:rsid w:val="00802BB9"/>
    <w:rsid w:val="00807822"/>
    <w:rsid w:val="00815EE4"/>
    <w:rsid w:val="00817A65"/>
    <w:rsid w:val="00826005"/>
    <w:rsid w:val="00826F98"/>
    <w:rsid w:val="00842674"/>
    <w:rsid w:val="00845077"/>
    <w:rsid w:val="00847526"/>
    <w:rsid w:val="00852522"/>
    <w:rsid w:val="00853FF4"/>
    <w:rsid w:val="0085518A"/>
    <w:rsid w:val="008647EC"/>
    <w:rsid w:val="008655F1"/>
    <w:rsid w:val="0087512E"/>
    <w:rsid w:val="0087594B"/>
    <w:rsid w:val="00875EAE"/>
    <w:rsid w:val="00876449"/>
    <w:rsid w:val="00877D5E"/>
    <w:rsid w:val="008A22FA"/>
    <w:rsid w:val="008B399B"/>
    <w:rsid w:val="008C11D8"/>
    <w:rsid w:val="008C4287"/>
    <w:rsid w:val="008D1EDA"/>
    <w:rsid w:val="008D4F49"/>
    <w:rsid w:val="008E4B47"/>
    <w:rsid w:val="0090109C"/>
    <w:rsid w:val="00904777"/>
    <w:rsid w:val="0090756A"/>
    <w:rsid w:val="009078F7"/>
    <w:rsid w:val="00913BE2"/>
    <w:rsid w:val="00914988"/>
    <w:rsid w:val="00915C8B"/>
    <w:rsid w:val="0092308D"/>
    <w:rsid w:val="00926E46"/>
    <w:rsid w:val="00932189"/>
    <w:rsid w:val="00936935"/>
    <w:rsid w:val="00941EB3"/>
    <w:rsid w:val="00942DCC"/>
    <w:rsid w:val="009459E8"/>
    <w:rsid w:val="00950653"/>
    <w:rsid w:val="00954C02"/>
    <w:rsid w:val="009574A9"/>
    <w:rsid w:val="00957FFB"/>
    <w:rsid w:val="00975405"/>
    <w:rsid w:val="00975899"/>
    <w:rsid w:val="00980223"/>
    <w:rsid w:val="00984C93"/>
    <w:rsid w:val="00985315"/>
    <w:rsid w:val="009862F1"/>
    <w:rsid w:val="00986AF6"/>
    <w:rsid w:val="009A0645"/>
    <w:rsid w:val="009A0B90"/>
    <w:rsid w:val="009B73A6"/>
    <w:rsid w:val="009C2943"/>
    <w:rsid w:val="009C41DE"/>
    <w:rsid w:val="009D1A4F"/>
    <w:rsid w:val="009D476D"/>
    <w:rsid w:val="009E144C"/>
    <w:rsid w:val="009E3060"/>
    <w:rsid w:val="009E34BB"/>
    <w:rsid w:val="009F041E"/>
    <w:rsid w:val="009F09F3"/>
    <w:rsid w:val="00A018BB"/>
    <w:rsid w:val="00A03829"/>
    <w:rsid w:val="00A05691"/>
    <w:rsid w:val="00A10C0A"/>
    <w:rsid w:val="00A14B99"/>
    <w:rsid w:val="00A22340"/>
    <w:rsid w:val="00A27437"/>
    <w:rsid w:val="00A335C6"/>
    <w:rsid w:val="00A36E54"/>
    <w:rsid w:val="00A375B2"/>
    <w:rsid w:val="00A443CD"/>
    <w:rsid w:val="00A53B89"/>
    <w:rsid w:val="00A5464A"/>
    <w:rsid w:val="00A547B1"/>
    <w:rsid w:val="00A56507"/>
    <w:rsid w:val="00A60FCB"/>
    <w:rsid w:val="00A653E7"/>
    <w:rsid w:val="00A65E54"/>
    <w:rsid w:val="00A740A2"/>
    <w:rsid w:val="00A764C0"/>
    <w:rsid w:val="00A85665"/>
    <w:rsid w:val="00A868AB"/>
    <w:rsid w:val="00A90FC6"/>
    <w:rsid w:val="00A9416C"/>
    <w:rsid w:val="00A9464F"/>
    <w:rsid w:val="00AA4606"/>
    <w:rsid w:val="00AA6AC5"/>
    <w:rsid w:val="00AB12BA"/>
    <w:rsid w:val="00AB270B"/>
    <w:rsid w:val="00AC1CCB"/>
    <w:rsid w:val="00AC229D"/>
    <w:rsid w:val="00AC2ECD"/>
    <w:rsid w:val="00AD32B4"/>
    <w:rsid w:val="00AE310C"/>
    <w:rsid w:val="00AE6F74"/>
    <w:rsid w:val="00AE7B2C"/>
    <w:rsid w:val="00AF3673"/>
    <w:rsid w:val="00B0036A"/>
    <w:rsid w:val="00B010FC"/>
    <w:rsid w:val="00B018CD"/>
    <w:rsid w:val="00B059F4"/>
    <w:rsid w:val="00B12A6A"/>
    <w:rsid w:val="00B12B7F"/>
    <w:rsid w:val="00B1784C"/>
    <w:rsid w:val="00B17A51"/>
    <w:rsid w:val="00B20DC2"/>
    <w:rsid w:val="00B23C2F"/>
    <w:rsid w:val="00B31031"/>
    <w:rsid w:val="00B311F4"/>
    <w:rsid w:val="00B31346"/>
    <w:rsid w:val="00B456D8"/>
    <w:rsid w:val="00B55BA9"/>
    <w:rsid w:val="00B613D1"/>
    <w:rsid w:val="00B62169"/>
    <w:rsid w:val="00B63430"/>
    <w:rsid w:val="00B63E53"/>
    <w:rsid w:val="00B71105"/>
    <w:rsid w:val="00B73F6F"/>
    <w:rsid w:val="00B82670"/>
    <w:rsid w:val="00B8580E"/>
    <w:rsid w:val="00BA17B7"/>
    <w:rsid w:val="00BA689B"/>
    <w:rsid w:val="00BA7538"/>
    <w:rsid w:val="00BB48FE"/>
    <w:rsid w:val="00BB4C56"/>
    <w:rsid w:val="00BB56AC"/>
    <w:rsid w:val="00BB5C0F"/>
    <w:rsid w:val="00BB793A"/>
    <w:rsid w:val="00BB7BE5"/>
    <w:rsid w:val="00BC1EC4"/>
    <w:rsid w:val="00BC5813"/>
    <w:rsid w:val="00BC5DBC"/>
    <w:rsid w:val="00BD2AFA"/>
    <w:rsid w:val="00BE0669"/>
    <w:rsid w:val="00BE25EA"/>
    <w:rsid w:val="00BF39BE"/>
    <w:rsid w:val="00BF56F2"/>
    <w:rsid w:val="00BF77DC"/>
    <w:rsid w:val="00C02952"/>
    <w:rsid w:val="00C04671"/>
    <w:rsid w:val="00C04A2B"/>
    <w:rsid w:val="00C05327"/>
    <w:rsid w:val="00C10E76"/>
    <w:rsid w:val="00C12043"/>
    <w:rsid w:val="00C2015E"/>
    <w:rsid w:val="00C207D2"/>
    <w:rsid w:val="00C240B0"/>
    <w:rsid w:val="00C30A08"/>
    <w:rsid w:val="00C55036"/>
    <w:rsid w:val="00C57170"/>
    <w:rsid w:val="00C63BCB"/>
    <w:rsid w:val="00C65D42"/>
    <w:rsid w:val="00C722E9"/>
    <w:rsid w:val="00C74FD2"/>
    <w:rsid w:val="00C92E37"/>
    <w:rsid w:val="00CB0441"/>
    <w:rsid w:val="00CB5D9E"/>
    <w:rsid w:val="00CB6EDF"/>
    <w:rsid w:val="00CC079B"/>
    <w:rsid w:val="00CC38F3"/>
    <w:rsid w:val="00CD1FF3"/>
    <w:rsid w:val="00CD6648"/>
    <w:rsid w:val="00CE7B67"/>
    <w:rsid w:val="00CF0EE8"/>
    <w:rsid w:val="00CF4A33"/>
    <w:rsid w:val="00CF7FCE"/>
    <w:rsid w:val="00D042C9"/>
    <w:rsid w:val="00D1696F"/>
    <w:rsid w:val="00D3003E"/>
    <w:rsid w:val="00D40153"/>
    <w:rsid w:val="00D40A4A"/>
    <w:rsid w:val="00D4755A"/>
    <w:rsid w:val="00D57185"/>
    <w:rsid w:val="00D66348"/>
    <w:rsid w:val="00D75BD4"/>
    <w:rsid w:val="00D82082"/>
    <w:rsid w:val="00D820A4"/>
    <w:rsid w:val="00D824CD"/>
    <w:rsid w:val="00D83A1F"/>
    <w:rsid w:val="00D90D67"/>
    <w:rsid w:val="00DB7503"/>
    <w:rsid w:val="00DC2798"/>
    <w:rsid w:val="00DC6CC0"/>
    <w:rsid w:val="00DD2540"/>
    <w:rsid w:val="00DD2F6F"/>
    <w:rsid w:val="00DD42B5"/>
    <w:rsid w:val="00DD5AC1"/>
    <w:rsid w:val="00DF1440"/>
    <w:rsid w:val="00DF15CB"/>
    <w:rsid w:val="00DF2D07"/>
    <w:rsid w:val="00E00050"/>
    <w:rsid w:val="00E02A68"/>
    <w:rsid w:val="00E069AA"/>
    <w:rsid w:val="00E1719A"/>
    <w:rsid w:val="00E2308C"/>
    <w:rsid w:val="00E27EE9"/>
    <w:rsid w:val="00E32C99"/>
    <w:rsid w:val="00E40620"/>
    <w:rsid w:val="00E41E5A"/>
    <w:rsid w:val="00E4269D"/>
    <w:rsid w:val="00E441C7"/>
    <w:rsid w:val="00E45D77"/>
    <w:rsid w:val="00E56FFA"/>
    <w:rsid w:val="00E62B9B"/>
    <w:rsid w:val="00E67857"/>
    <w:rsid w:val="00E67C27"/>
    <w:rsid w:val="00E7270E"/>
    <w:rsid w:val="00E76A5E"/>
    <w:rsid w:val="00E82879"/>
    <w:rsid w:val="00E83052"/>
    <w:rsid w:val="00E83325"/>
    <w:rsid w:val="00E83464"/>
    <w:rsid w:val="00E84190"/>
    <w:rsid w:val="00E84714"/>
    <w:rsid w:val="00E86126"/>
    <w:rsid w:val="00E87D9F"/>
    <w:rsid w:val="00E91A61"/>
    <w:rsid w:val="00E93513"/>
    <w:rsid w:val="00E9532F"/>
    <w:rsid w:val="00EA2DD9"/>
    <w:rsid w:val="00EA5B9A"/>
    <w:rsid w:val="00EA719C"/>
    <w:rsid w:val="00EB1050"/>
    <w:rsid w:val="00EB11DD"/>
    <w:rsid w:val="00EB3D84"/>
    <w:rsid w:val="00EC6EFE"/>
    <w:rsid w:val="00ED49B5"/>
    <w:rsid w:val="00ED69D4"/>
    <w:rsid w:val="00EE32B5"/>
    <w:rsid w:val="00EE4326"/>
    <w:rsid w:val="00EF0F3F"/>
    <w:rsid w:val="00EF2264"/>
    <w:rsid w:val="00EF30AC"/>
    <w:rsid w:val="00EF4A94"/>
    <w:rsid w:val="00F00AE6"/>
    <w:rsid w:val="00F050D1"/>
    <w:rsid w:val="00F12EFC"/>
    <w:rsid w:val="00F37926"/>
    <w:rsid w:val="00F429B6"/>
    <w:rsid w:val="00F43442"/>
    <w:rsid w:val="00F45C4C"/>
    <w:rsid w:val="00F53421"/>
    <w:rsid w:val="00F7489E"/>
    <w:rsid w:val="00F77BF7"/>
    <w:rsid w:val="00F822D9"/>
    <w:rsid w:val="00F87DF1"/>
    <w:rsid w:val="00F900F8"/>
    <w:rsid w:val="00F93F33"/>
    <w:rsid w:val="00FA1DC0"/>
    <w:rsid w:val="00FA7706"/>
    <w:rsid w:val="00FB62D4"/>
    <w:rsid w:val="00FB6397"/>
    <w:rsid w:val="00FC3B5E"/>
    <w:rsid w:val="00FD1E6A"/>
    <w:rsid w:val="00FE4463"/>
    <w:rsid w:val="00FF08B1"/>
    <w:rsid w:val="00FF14B9"/>
    <w:rsid w:val="00FF216C"/>
    <w:rsid w:val="00FF2609"/>
    <w:rsid w:val="00FF5B70"/>
    <w:rsid w:val="6D5D769E"/>
    <w:rsid w:val="79755C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45843D"/>
  <w14:defaultImageDpi w14:val="330"/>
  <w15:docId w15:val="{AD70FCFB-7D7C-4C14-804F-EE9DFA7E1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2B7F"/>
    <w:rPr>
      <w:rFonts w:ascii="Times New Roman" w:hAnsi="Times New Roman" w:cs="Times New Roman"/>
      <w:sz w:val="24"/>
      <w:szCs w:val="24"/>
      <w:lang w:val="it-IT" w:eastAsia="ja-JP"/>
    </w:rPr>
  </w:style>
  <w:style w:type="paragraph" w:styleId="Heading4">
    <w:name w:val="heading 4"/>
    <w:basedOn w:val="Normal"/>
    <w:link w:val="Heading4Char"/>
    <w:uiPriority w:val="9"/>
    <w:qFormat/>
    <w:rsid w:val="00EE32B5"/>
    <w:pPr>
      <w:spacing w:before="100" w:beforeAutospacing="1" w:after="100" w:afterAutospacing="1"/>
      <w:outlineLvl w:val="3"/>
    </w:pPr>
    <w:rPr>
      <w:rFonts w:eastAsia="Times New Roman"/>
      <w:b/>
      <w:bCs/>
      <w:lang w:val="nb-NO" w:eastAsia="nb-N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0669"/>
    <w:pPr>
      <w:tabs>
        <w:tab w:val="center" w:pos="4819"/>
        <w:tab w:val="right" w:pos="9638"/>
      </w:tabs>
    </w:pPr>
    <w:rPr>
      <w:rFonts w:ascii="Cambria" w:hAnsi="Cambria" w:cs="Arial"/>
      <w:lang w:eastAsia="it-IT"/>
    </w:rPr>
  </w:style>
  <w:style w:type="character" w:customStyle="1" w:styleId="HeaderChar">
    <w:name w:val="Header Char"/>
    <w:basedOn w:val="DefaultParagraphFont"/>
    <w:link w:val="Header"/>
    <w:uiPriority w:val="99"/>
    <w:rsid w:val="00BE0669"/>
  </w:style>
  <w:style w:type="paragraph" w:styleId="Footer">
    <w:name w:val="footer"/>
    <w:basedOn w:val="Normal"/>
    <w:link w:val="FooterChar"/>
    <w:uiPriority w:val="99"/>
    <w:unhideWhenUsed/>
    <w:rsid w:val="00BE0669"/>
    <w:pPr>
      <w:tabs>
        <w:tab w:val="center" w:pos="4819"/>
        <w:tab w:val="right" w:pos="9638"/>
      </w:tabs>
    </w:pPr>
    <w:rPr>
      <w:rFonts w:ascii="Cambria" w:hAnsi="Cambria" w:cs="Arial"/>
      <w:lang w:eastAsia="it-IT"/>
    </w:rPr>
  </w:style>
  <w:style w:type="character" w:customStyle="1" w:styleId="FooterChar">
    <w:name w:val="Footer Char"/>
    <w:basedOn w:val="DefaultParagraphFont"/>
    <w:link w:val="Footer"/>
    <w:uiPriority w:val="99"/>
    <w:rsid w:val="00BE0669"/>
  </w:style>
  <w:style w:type="character" w:styleId="Hyperlink">
    <w:name w:val="Hyperlink"/>
    <w:uiPriority w:val="99"/>
    <w:unhideWhenUsed/>
    <w:rsid w:val="00EB11DD"/>
    <w:rPr>
      <w:color w:val="0000FF"/>
      <w:u w:val="single"/>
    </w:rPr>
  </w:style>
  <w:style w:type="character" w:customStyle="1" w:styleId="UnresolvedMention1">
    <w:name w:val="Unresolved Mention1"/>
    <w:uiPriority w:val="99"/>
    <w:semiHidden/>
    <w:unhideWhenUsed/>
    <w:rsid w:val="00EB11DD"/>
    <w:rPr>
      <w:color w:val="605E5C"/>
      <w:shd w:val="clear" w:color="auto" w:fill="E1DFDD"/>
    </w:rPr>
  </w:style>
  <w:style w:type="character" w:customStyle="1" w:styleId="normaltextrun">
    <w:name w:val="normaltextrun"/>
    <w:basedOn w:val="DefaultParagraphFont"/>
    <w:rsid w:val="004E1349"/>
  </w:style>
  <w:style w:type="character" w:customStyle="1" w:styleId="Heading4Char">
    <w:name w:val="Heading 4 Char"/>
    <w:link w:val="Heading4"/>
    <w:uiPriority w:val="9"/>
    <w:rsid w:val="00EE32B5"/>
    <w:rPr>
      <w:rFonts w:ascii="Times New Roman" w:eastAsia="Times New Roman" w:hAnsi="Times New Roman" w:cs="Times New Roman"/>
      <w:b/>
      <w:bCs/>
      <w:lang w:val="nb-NO" w:eastAsia="nb-NO"/>
    </w:rPr>
  </w:style>
  <w:style w:type="character" w:styleId="Strong">
    <w:name w:val="Strong"/>
    <w:uiPriority w:val="22"/>
    <w:qFormat/>
    <w:rsid w:val="00EE32B5"/>
    <w:rPr>
      <w:b/>
      <w:bCs/>
    </w:rPr>
  </w:style>
  <w:style w:type="paragraph" w:styleId="ListParagraph">
    <w:name w:val="List Paragraph"/>
    <w:basedOn w:val="Normal"/>
    <w:uiPriority w:val="34"/>
    <w:qFormat/>
    <w:rsid w:val="00C63BCB"/>
    <w:pPr>
      <w:spacing w:after="200" w:line="276" w:lineRule="auto"/>
      <w:ind w:left="720"/>
      <w:contextualSpacing/>
    </w:pPr>
    <w:rPr>
      <w:rFonts w:ascii="Cambria" w:eastAsia="Cambria" w:hAnsi="Cambria" w:cs="Arial"/>
      <w:sz w:val="22"/>
      <w:szCs w:val="22"/>
      <w:lang w:eastAsia="en-US"/>
    </w:rPr>
  </w:style>
  <w:style w:type="paragraph" w:styleId="NormalWeb">
    <w:name w:val="Normal (Web)"/>
    <w:basedOn w:val="Normal"/>
    <w:uiPriority w:val="99"/>
    <w:unhideWhenUsed/>
    <w:rsid w:val="001E2B52"/>
    <w:pPr>
      <w:spacing w:before="100" w:beforeAutospacing="1" w:after="100" w:afterAutospacing="1"/>
    </w:pPr>
    <w:rPr>
      <w:rFonts w:eastAsia="Times New Roman"/>
      <w:lang w:val="nb-NO"/>
    </w:rPr>
  </w:style>
  <w:style w:type="paragraph" w:customStyle="1" w:styleId="paragraph">
    <w:name w:val="paragraph"/>
    <w:basedOn w:val="Normal"/>
    <w:rsid w:val="00B059F4"/>
    <w:pPr>
      <w:spacing w:before="100" w:beforeAutospacing="1" w:after="100" w:afterAutospacing="1"/>
    </w:pPr>
  </w:style>
  <w:style w:type="character" w:customStyle="1" w:styleId="spellingerror">
    <w:name w:val="spellingerror"/>
    <w:basedOn w:val="DefaultParagraphFont"/>
    <w:rsid w:val="00B059F4"/>
  </w:style>
  <w:style w:type="character" w:customStyle="1" w:styleId="eop">
    <w:name w:val="eop"/>
    <w:basedOn w:val="DefaultParagraphFont"/>
    <w:rsid w:val="00B059F4"/>
  </w:style>
  <w:style w:type="paragraph" w:styleId="HTMLPreformatted">
    <w:name w:val="HTML Preformatted"/>
    <w:basedOn w:val="Normal"/>
    <w:link w:val="HTMLPreformattedChar"/>
    <w:uiPriority w:val="99"/>
    <w:semiHidden/>
    <w:unhideWhenUsed/>
    <w:rsid w:val="00DC6C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eastAsia="it-IT"/>
    </w:rPr>
  </w:style>
  <w:style w:type="character" w:customStyle="1" w:styleId="HTMLPreformattedChar">
    <w:name w:val="HTML Preformatted Char"/>
    <w:link w:val="HTMLPreformatted"/>
    <w:uiPriority w:val="99"/>
    <w:semiHidden/>
    <w:rsid w:val="00DC6CC0"/>
    <w:rPr>
      <w:rFonts w:ascii="Courier" w:hAnsi="Courier" w:cs="Courier"/>
      <w:sz w:val="20"/>
      <w:szCs w:val="20"/>
    </w:rPr>
  </w:style>
  <w:style w:type="character" w:customStyle="1" w:styleId="lrzxr">
    <w:name w:val="lrzxr"/>
    <w:basedOn w:val="DefaultParagraphFont"/>
    <w:rsid w:val="00DB7503"/>
  </w:style>
  <w:style w:type="character" w:customStyle="1" w:styleId="tlid-translation">
    <w:name w:val="tlid-translation"/>
    <w:basedOn w:val="DefaultParagraphFont"/>
    <w:rsid w:val="002101E0"/>
  </w:style>
  <w:style w:type="paragraph" w:styleId="DocumentMap">
    <w:name w:val="Document Map"/>
    <w:basedOn w:val="Normal"/>
    <w:link w:val="DocumentMapChar"/>
    <w:uiPriority w:val="99"/>
    <w:semiHidden/>
    <w:unhideWhenUsed/>
    <w:rsid w:val="00A60FCB"/>
  </w:style>
  <w:style w:type="character" w:customStyle="1" w:styleId="DocumentMapChar">
    <w:name w:val="Document Map Char"/>
    <w:link w:val="DocumentMap"/>
    <w:uiPriority w:val="99"/>
    <w:semiHidden/>
    <w:rsid w:val="00A60FCB"/>
    <w:rPr>
      <w:rFonts w:ascii="Times New Roman" w:hAnsi="Times New Roman" w:cs="Times New Roman"/>
      <w:lang w:eastAsia="ja-JP"/>
    </w:rPr>
  </w:style>
  <w:style w:type="character" w:styleId="UnresolvedMention">
    <w:name w:val="Unresolved Mention"/>
    <w:uiPriority w:val="99"/>
    <w:rsid w:val="001508A9"/>
    <w:rPr>
      <w:color w:val="605E5C"/>
      <w:shd w:val="clear" w:color="auto" w:fill="E1DFDD"/>
    </w:rPr>
  </w:style>
  <w:style w:type="paragraph" w:styleId="BalloonText">
    <w:name w:val="Balloon Text"/>
    <w:basedOn w:val="Normal"/>
    <w:link w:val="BalloonTextChar"/>
    <w:uiPriority w:val="99"/>
    <w:semiHidden/>
    <w:unhideWhenUsed/>
    <w:rsid w:val="001A7505"/>
    <w:rPr>
      <w:rFonts w:ascii="Segoe UI" w:hAnsi="Segoe UI" w:cs="Segoe UI"/>
      <w:sz w:val="18"/>
      <w:szCs w:val="18"/>
    </w:rPr>
  </w:style>
  <w:style w:type="character" w:customStyle="1" w:styleId="BalloonTextChar">
    <w:name w:val="Balloon Text Char"/>
    <w:link w:val="BalloonText"/>
    <w:uiPriority w:val="99"/>
    <w:semiHidden/>
    <w:rsid w:val="001A7505"/>
    <w:rPr>
      <w:rFonts w:ascii="Segoe UI" w:hAnsi="Segoe UI" w:cs="Segoe UI"/>
      <w:sz w:val="18"/>
      <w:szCs w:val="18"/>
      <w:lang w:eastAsia="ja-JP"/>
    </w:rPr>
  </w:style>
  <w:style w:type="character" w:customStyle="1" w:styleId="viiyi">
    <w:name w:val="viiyi"/>
    <w:basedOn w:val="DefaultParagraphFont"/>
    <w:rsid w:val="00543EEA"/>
  </w:style>
  <w:style w:type="character" w:customStyle="1" w:styleId="jlqj4b">
    <w:name w:val="jlqj4b"/>
    <w:basedOn w:val="DefaultParagraphFont"/>
    <w:rsid w:val="00543EEA"/>
  </w:style>
  <w:style w:type="character" w:styleId="FollowedHyperlink">
    <w:name w:val="FollowedHyperlink"/>
    <w:uiPriority w:val="99"/>
    <w:semiHidden/>
    <w:unhideWhenUsed/>
    <w:rsid w:val="00543EEA"/>
    <w:rPr>
      <w:color w:val="800080"/>
      <w:u w:val="single"/>
    </w:rPr>
  </w:style>
  <w:style w:type="paragraph" w:styleId="Revision">
    <w:name w:val="Revision"/>
    <w:hidden/>
    <w:uiPriority w:val="99"/>
    <w:semiHidden/>
    <w:rsid w:val="00F43442"/>
    <w:rPr>
      <w:rFonts w:ascii="Times New Roman" w:hAnsi="Times New Roman" w:cs="Times New Roman"/>
      <w:sz w:val="24"/>
      <w:szCs w:val="24"/>
      <w:lang w:val="it-IT" w:eastAsia="ja-JP"/>
    </w:rPr>
  </w:style>
  <w:style w:type="character" w:styleId="CommentReference">
    <w:name w:val="annotation reference"/>
    <w:uiPriority w:val="99"/>
    <w:semiHidden/>
    <w:unhideWhenUsed/>
    <w:rsid w:val="00E67857"/>
    <w:rPr>
      <w:sz w:val="16"/>
      <w:szCs w:val="16"/>
    </w:rPr>
  </w:style>
  <w:style w:type="paragraph" w:styleId="CommentText">
    <w:name w:val="annotation text"/>
    <w:basedOn w:val="Normal"/>
    <w:link w:val="CommentTextChar"/>
    <w:uiPriority w:val="99"/>
    <w:unhideWhenUsed/>
    <w:rsid w:val="00E67857"/>
    <w:rPr>
      <w:sz w:val="20"/>
      <w:szCs w:val="20"/>
    </w:rPr>
  </w:style>
  <w:style w:type="character" w:customStyle="1" w:styleId="CommentTextChar">
    <w:name w:val="Comment Text Char"/>
    <w:link w:val="CommentText"/>
    <w:uiPriority w:val="99"/>
    <w:rsid w:val="00E67857"/>
    <w:rPr>
      <w:rFonts w:ascii="Times New Roman" w:hAnsi="Times New Roman" w:cs="Times New Roman"/>
      <w:sz w:val="20"/>
      <w:szCs w:val="20"/>
      <w:lang w:eastAsia="ja-JP"/>
    </w:rPr>
  </w:style>
  <w:style w:type="paragraph" w:styleId="CommentSubject">
    <w:name w:val="annotation subject"/>
    <w:basedOn w:val="CommentText"/>
    <w:next w:val="CommentText"/>
    <w:link w:val="CommentSubjectChar"/>
    <w:uiPriority w:val="99"/>
    <w:semiHidden/>
    <w:unhideWhenUsed/>
    <w:rsid w:val="00E67857"/>
    <w:rPr>
      <w:b/>
      <w:bCs/>
    </w:rPr>
  </w:style>
  <w:style w:type="character" w:customStyle="1" w:styleId="CommentSubjectChar">
    <w:name w:val="Comment Subject Char"/>
    <w:link w:val="CommentSubject"/>
    <w:uiPriority w:val="99"/>
    <w:semiHidden/>
    <w:rsid w:val="00E67857"/>
    <w:rPr>
      <w:rFonts w:ascii="Times New Roman" w:hAnsi="Times New Roman" w:cs="Times New Roman"/>
      <w:b/>
      <w:bCs/>
      <w:sz w:val="20"/>
      <w:szCs w:val="20"/>
      <w:lang w:eastAsia="ja-JP"/>
    </w:rPr>
  </w:style>
  <w:style w:type="paragraph" w:styleId="NoSpacing">
    <w:name w:val="No Spacing"/>
    <w:uiPriority w:val="1"/>
    <w:qFormat/>
    <w:rsid w:val="005B0F54"/>
    <w:rPr>
      <w:rFonts w:ascii="Times New Roman" w:hAnsi="Times New Roman" w:cs="Times New Roman"/>
      <w:sz w:val="24"/>
      <w:szCs w:val="24"/>
      <w:lang w:val="it-IT"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546072">
      <w:bodyDiv w:val="1"/>
      <w:marLeft w:val="0"/>
      <w:marRight w:val="0"/>
      <w:marTop w:val="0"/>
      <w:marBottom w:val="0"/>
      <w:divBdr>
        <w:top w:val="none" w:sz="0" w:space="0" w:color="auto"/>
        <w:left w:val="none" w:sz="0" w:space="0" w:color="auto"/>
        <w:bottom w:val="none" w:sz="0" w:space="0" w:color="auto"/>
        <w:right w:val="none" w:sz="0" w:space="0" w:color="auto"/>
      </w:divBdr>
    </w:div>
    <w:div w:id="22751613">
      <w:bodyDiv w:val="1"/>
      <w:marLeft w:val="0"/>
      <w:marRight w:val="0"/>
      <w:marTop w:val="0"/>
      <w:marBottom w:val="0"/>
      <w:divBdr>
        <w:top w:val="none" w:sz="0" w:space="0" w:color="auto"/>
        <w:left w:val="none" w:sz="0" w:space="0" w:color="auto"/>
        <w:bottom w:val="none" w:sz="0" w:space="0" w:color="auto"/>
        <w:right w:val="none" w:sz="0" w:space="0" w:color="auto"/>
      </w:divBdr>
    </w:div>
    <w:div w:id="46147311">
      <w:bodyDiv w:val="1"/>
      <w:marLeft w:val="0"/>
      <w:marRight w:val="0"/>
      <w:marTop w:val="0"/>
      <w:marBottom w:val="0"/>
      <w:divBdr>
        <w:top w:val="none" w:sz="0" w:space="0" w:color="auto"/>
        <w:left w:val="none" w:sz="0" w:space="0" w:color="auto"/>
        <w:bottom w:val="none" w:sz="0" w:space="0" w:color="auto"/>
        <w:right w:val="none" w:sz="0" w:space="0" w:color="auto"/>
      </w:divBdr>
    </w:div>
    <w:div w:id="76485867">
      <w:bodyDiv w:val="1"/>
      <w:marLeft w:val="0"/>
      <w:marRight w:val="0"/>
      <w:marTop w:val="0"/>
      <w:marBottom w:val="0"/>
      <w:divBdr>
        <w:top w:val="none" w:sz="0" w:space="0" w:color="auto"/>
        <w:left w:val="none" w:sz="0" w:space="0" w:color="auto"/>
        <w:bottom w:val="none" w:sz="0" w:space="0" w:color="auto"/>
        <w:right w:val="none" w:sz="0" w:space="0" w:color="auto"/>
      </w:divBdr>
      <w:divsChild>
        <w:div w:id="934901361">
          <w:marLeft w:val="0"/>
          <w:marRight w:val="0"/>
          <w:marTop w:val="0"/>
          <w:marBottom w:val="0"/>
          <w:divBdr>
            <w:top w:val="none" w:sz="0" w:space="0" w:color="auto"/>
            <w:left w:val="none" w:sz="0" w:space="0" w:color="auto"/>
            <w:bottom w:val="none" w:sz="0" w:space="0" w:color="auto"/>
            <w:right w:val="none" w:sz="0" w:space="0" w:color="auto"/>
          </w:divBdr>
        </w:div>
        <w:div w:id="1457212890">
          <w:marLeft w:val="0"/>
          <w:marRight w:val="0"/>
          <w:marTop w:val="0"/>
          <w:marBottom w:val="0"/>
          <w:divBdr>
            <w:top w:val="none" w:sz="0" w:space="0" w:color="auto"/>
            <w:left w:val="none" w:sz="0" w:space="0" w:color="auto"/>
            <w:bottom w:val="none" w:sz="0" w:space="0" w:color="auto"/>
            <w:right w:val="none" w:sz="0" w:space="0" w:color="auto"/>
          </w:divBdr>
        </w:div>
        <w:div w:id="1675183141">
          <w:marLeft w:val="0"/>
          <w:marRight w:val="0"/>
          <w:marTop w:val="0"/>
          <w:marBottom w:val="0"/>
          <w:divBdr>
            <w:top w:val="none" w:sz="0" w:space="0" w:color="auto"/>
            <w:left w:val="none" w:sz="0" w:space="0" w:color="auto"/>
            <w:bottom w:val="none" w:sz="0" w:space="0" w:color="auto"/>
            <w:right w:val="none" w:sz="0" w:space="0" w:color="auto"/>
          </w:divBdr>
        </w:div>
      </w:divsChild>
    </w:div>
    <w:div w:id="78448240">
      <w:bodyDiv w:val="1"/>
      <w:marLeft w:val="0"/>
      <w:marRight w:val="0"/>
      <w:marTop w:val="0"/>
      <w:marBottom w:val="0"/>
      <w:divBdr>
        <w:top w:val="none" w:sz="0" w:space="0" w:color="auto"/>
        <w:left w:val="none" w:sz="0" w:space="0" w:color="auto"/>
        <w:bottom w:val="none" w:sz="0" w:space="0" w:color="auto"/>
        <w:right w:val="none" w:sz="0" w:space="0" w:color="auto"/>
      </w:divBdr>
    </w:div>
    <w:div w:id="90400815">
      <w:bodyDiv w:val="1"/>
      <w:marLeft w:val="0"/>
      <w:marRight w:val="0"/>
      <w:marTop w:val="0"/>
      <w:marBottom w:val="0"/>
      <w:divBdr>
        <w:top w:val="none" w:sz="0" w:space="0" w:color="auto"/>
        <w:left w:val="none" w:sz="0" w:space="0" w:color="auto"/>
        <w:bottom w:val="none" w:sz="0" w:space="0" w:color="auto"/>
        <w:right w:val="none" w:sz="0" w:space="0" w:color="auto"/>
      </w:divBdr>
    </w:div>
    <w:div w:id="95909105">
      <w:bodyDiv w:val="1"/>
      <w:marLeft w:val="0"/>
      <w:marRight w:val="0"/>
      <w:marTop w:val="0"/>
      <w:marBottom w:val="0"/>
      <w:divBdr>
        <w:top w:val="none" w:sz="0" w:space="0" w:color="auto"/>
        <w:left w:val="none" w:sz="0" w:space="0" w:color="auto"/>
        <w:bottom w:val="none" w:sz="0" w:space="0" w:color="auto"/>
        <w:right w:val="none" w:sz="0" w:space="0" w:color="auto"/>
      </w:divBdr>
    </w:div>
    <w:div w:id="96215611">
      <w:bodyDiv w:val="1"/>
      <w:marLeft w:val="0"/>
      <w:marRight w:val="0"/>
      <w:marTop w:val="0"/>
      <w:marBottom w:val="0"/>
      <w:divBdr>
        <w:top w:val="none" w:sz="0" w:space="0" w:color="auto"/>
        <w:left w:val="none" w:sz="0" w:space="0" w:color="auto"/>
        <w:bottom w:val="none" w:sz="0" w:space="0" w:color="auto"/>
        <w:right w:val="none" w:sz="0" w:space="0" w:color="auto"/>
      </w:divBdr>
    </w:div>
    <w:div w:id="118647460">
      <w:bodyDiv w:val="1"/>
      <w:marLeft w:val="0"/>
      <w:marRight w:val="0"/>
      <w:marTop w:val="0"/>
      <w:marBottom w:val="0"/>
      <w:divBdr>
        <w:top w:val="none" w:sz="0" w:space="0" w:color="auto"/>
        <w:left w:val="none" w:sz="0" w:space="0" w:color="auto"/>
        <w:bottom w:val="none" w:sz="0" w:space="0" w:color="auto"/>
        <w:right w:val="none" w:sz="0" w:space="0" w:color="auto"/>
      </w:divBdr>
    </w:div>
    <w:div w:id="138882559">
      <w:bodyDiv w:val="1"/>
      <w:marLeft w:val="0"/>
      <w:marRight w:val="0"/>
      <w:marTop w:val="0"/>
      <w:marBottom w:val="0"/>
      <w:divBdr>
        <w:top w:val="none" w:sz="0" w:space="0" w:color="auto"/>
        <w:left w:val="none" w:sz="0" w:space="0" w:color="auto"/>
        <w:bottom w:val="none" w:sz="0" w:space="0" w:color="auto"/>
        <w:right w:val="none" w:sz="0" w:space="0" w:color="auto"/>
      </w:divBdr>
    </w:div>
    <w:div w:id="145168500">
      <w:bodyDiv w:val="1"/>
      <w:marLeft w:val="0"/>
      <w:marRight w:val="0"/>
      <w:marTop w:val="0"/>
      <w:marBottom w:val="0"/>
      <w:divBdr>
        <w:top w:val="none" w:sz="0" w:space="0" w:color="auto"/>
        <w:left w:val="none" w:sz="0" w:space="0" w:color="auto"/>
        <w:bottom w:val="none" w:sz="0" w:space="0" w:color="auto"/>
        <w:right w:val="none" w:sz="0" w:space="0" w:color="auto"/>
      </w:divBdr>
    </w:div>
    <w:div w:id="171527887">
      <w:bodyDiv w:val="1"/>
      <w:marLeft w:val="0"/>
      <w:marRight w:val="0"/>
      <w:marTop w:val="0"/>
      <w:marBottom w:val="0"/>
      <w:divBdr>
        <w:top w:val="none" w:sz="0" w:space="0" w:color="auto"/>
        <w:left w:val="none" w:sz="0" w:space="0" w:color="auto"/>
        <w:bottom w:val="none" w:sz="0" w:space="0" w:color="auto"/>
        <w:right w:val="none" w:sz="0" w:space="0" w:color="auto"/>
      </w:divBdr>
    </w:div>
    <w:div w:id="275066557">
      <w:bodyDiv w:val="1"/>
      <w:marLeft w:val="0"/>
      <w:marRight w:val="0"/>
      <w:marTop w:val="0"/>
      <w:marBottom w:val="0"/>
      <w:divBdr>
        <w:top w:val="none" w:sz="0" w:space="0" w:color="auto"/>
        <w:left w:val="none" w:sz="0" w:space="0" w:color="auto"/>
        <w:bottom w:val="none" w:sz="0" w:space="0" w:color="auto"/>
        <w:right w:val="none" w:sz="0" w:space="0" w:color="auto"/>
      </w:divBdr>
    </w:div>
    <w:div w:id="291446642">
      <w:bodyDiv w:val="1"/>
      <w:marLeft w:val="0"/>
      <w:marRight w:val="0"/>
      <w:marTop w:val="0"/>
      <w:marBottom w:val="0"/>
      <w:divBdr>
        <w:top w:val="none" w:sz="0" w:space="0" w:color="auto"/>
        <w:left w:val="none" w:sz="0" w:space="0" w:color="auto"/>
        <w:bottom w:val="none" w:sz="0" w:space="0" w:color="auto"/>
        <w:right w:val="none" w:sz="0" w:space="0" w:color="auto"/>
      </w:divBdr>
    </w:div>
    <w:div w:id="293294295">
      <w:bodyDiv w:val="1"/>
      <w:marLeft w:val="0"/>
      <w:marRight w:val="0"/>
      <w:marTop w:val="0"/>
      <w:marBottom w:val="0"/>
      <w:divBdr>
        <w:top w:val="none" w:sz="0" w:space="0" w:color="auto"/>
        <w:left w:val="none" w:sz="0" w:space="0" w:color="auto"/>
        <w:bottom w:val="none" w:sz="0" w:space="0" w:color="auto"/>
        <w:right w:val="none" w:sz="0" w:space="0" w:color="auto"/>
      </w:divBdr>
    </w:div>
    <w:div w:id="417210159">
      <w:bodyDiv w:val="1"/>
      <w:marLeft w:val="0"/>
      <w:marRight w:val="0"/>
      <w:marTop w:val="0"/>
      <w:marBottom w:val="0"/>
      <w:divBdr>
        <w:top w:val="none" w:sz="0" w:space="0" w:color="auto"/>
        <w:left w:val="none" w:sz="0" w:space="0" w:color="auto"/>
        <w:bottom w:val="none" w:sz="0" w:space="0" w:color="auto"/>
        <w:right w:val="none" w:sz="0" w:space="0" w:color="auto"/>
      </w:divBdr>
    </w:div>
    <w:div w:id="473329602">
      <w:bodyDiv w:val="1"/>
      <w:marLeft w:val="0"/>
      <w:marRight w:val="0"/>
      <w:marTop w:val="0"/>
      <w:marBottom w:val="0"/>
      <w:divBdr>
        <w:top w:val="none" w:sz="0" w:space="0" w:color="auto"/>
        <w:left w:val="none" w:sz="0" w:space="0" w:color="auto"/>
        <w:bottom w:val="none" w:sz="0" w:space="0" w:color="auto"/>
        <w:right w:val="none" w:sz="0" w:space="0" w:color="auto"/>
      </w:divBdr>
    </w:div>
    <w:div w:id="493692380">
      <w:bodyDiv w:val="1"/>
      <w:marLeft w:val="0"/>
      <w:marRight w:val="0"/>
      <w:marTop w:val="0"/>
      <w:marBottom w:val="0"/>
      <w:divBdr>
        <w:top w:val="none" w:sz="0" w:space="0" w:color="auto"/>
        <w:left w:val="none" w:sz="0" w:space="0" w:color="auto"/>
        <w:bottom w:val="none" w:sz="0" w:space="0" w:color="auto"/>
        <w:right w:val="none" w:sz="0" w:space="0" w:color="auto"/>
      </w:divBdr>
    </w:div>
    <w:div w:id="495191049">
      <w:bodyDiv w:val="1"/>
      <w:marLeft w:val="0"/>
      <w:marRight w:val="0"/>
      <w:marTop w:val="0"/>
      <w:marBottom w:val="0"/>
      <w:divBdr>
        <w:top w:val="none" w:sz="0" w:space="0" w:color="auto"/>
        <w:left w:val="none" w:sz="0" w:space="0" w:color="auto"/>
        <w:bottom w:val="none" w:sz="0" w:space="0" w:color="auto"/>
        <w:right w:val="none" w:sz="0" w:space="0" w:color="auto"/>
      </w:divBdr>
    </w:div>
    <w:div w:id="573517459">
      <w:bodyDiv w:val="1"/>
      <w:marLeft w:val="0"/>
      <w:marRight w:val="0"/>
      <w:marTop w:val="0"/>
      <w:marBottom w:val="0"/>
      <w:divBdr>
        <w:top w:val="none" w:sz="0" w:space="0" w:color="auto"/>
        <w:left w:val="none" w:sz="0" w:space="0" w:color="auto"/>
        <w:bottom w:val="none" w:sz="0" w:space="0" w:color="auto"/>
        <w:right w:val="none" w:sz="0" w:space="0" w:color="auto"/>
      </w:divBdr>
    </w:div>
    <w:div w:id="651636970">
      <w:bodyDiv w:val="1"/>
      <w:marLeft w:val="0"/>
      <w:marRight w:val="0"/>
      <w:marTop w:val="0"/>
      <w:marBottom w:val="0"/>
      <w:divBdr>
        <w:top w:val="none" w:sz="0" w:space="0" w:color="auto"/>
        <w:left w:val="none" w:sz="0" w:space="0" w:color="auto"/>
        <w:bottom w:val="none" w:sz="0" w:space="0" w:color="auto"/>
        <w:right w:val="none" w:sz="0" w:space="0" w:color="auto"/>
      </w:divBdr>
    </w:div>
    <w:div w:id="676033247">
      <w:bodyDiv w:val="1"/>
      <w:marLeft w:val="0"/>
      <w:marRight w:val="0"/>
      <w:marTop w:val="0"/>
      <w:marBottom w:val="0"/>
      <w:divBdr>
        <w:top w:val="none" w:sz="0" w:space="0" w:color="auto"/>
        <w:left w:val="none" w:sz="0" w:space="0" w:color="auto"/>
        <w:bottom w:val="none" w:sz="0" w:space="0" w:color="auto"/>
        <w:right w:val="none" w:sz="0" w:space="0" w:color="auto"/>
      </w:divBdr>
    </w:div>
    <w:div w:id="705183719">
      <w:bodyDiv w:val="1"/>
      <w:marLeft w:val="0"/>
      <w:marRight w:val="0"/>
      <w:marTop w:val="0"/>
      <w:marBottom w:val="0"/>
      <w:divBdr>
        <w:top w:val="none" w:sz="0" w:space="0" w:color="auto"/>
        <w:left w:val="none" w:sz="0" w:space="0" w:color="auto"/>
        <w:bottom w:val="none" w:sz="0" w:space="0" w:color="auto"/>
        <w:right w:val="none" w:sz="0" w:space="0" w:color="auto"/>
      </w:divBdr>
    </w:div>
    <w:div w:id="713115328">
      <w:bodyDiv w:val="1"/>
      <w:marLeft w:val="0"/>
      <w:marRight w:val="0"/>
      <w:marTop w:val="0"/>
      <w:marBottom w:val="0"/>
      <w:divBdr>
        <w:top w:val="none" w:sz="0" w:space="0" w:color="auto"/>
        <w:left w:val="none" w:sz="0" w:space="0" w:color="auto"/>
        <w:bottom w:val="none" w:sz="0" w:space="0" w:color="auto"/>
        <w:right w:val="none" w:sz="0" w:space="0" w:color="auto"/>
      </w:divBdr>
    </w:div>
    <w:div w:id="742484516">
      <w:bodyDiv w:val="1"/>
      <w:marLeft w:val="0"/>
      <w:marRight w:val="0"/>
      <w:marTop w:val="0"/>
      <w:marBottom w:val="0"/>
      <w:divBdr>
        <w:top w:val="none" w:sz="0" w:space="0" w:color="auto"/>
        <w:left w:val="none" w:sz="0" w:space="0" w:color="auto"/>
        <w:bottom w:val="none" w:sz="0" w:space="0" w:color="auto"/>
        <w:right w:val="none" w:sz="0" w:space="0" w:color="auto"/>
      </w:divBdr>
    </w:div>
    <w:div w:id="750659440">
      <w:bodyDiv w:val="1"/>
      <w:marLeft w:val="0"/>
      <w:marRight w:val="0"/>
      <w:marTop w:val="0"/>
      <w:marBottom w:val="0"/>
      <w:divBdr>
        <w:top w:val="none" w:sz="0" w:space="0" w:color="auto"/>
        <w:left w:val="none" w:sz="0" w:space="0" w:color="auto"/>
        <w:bottom w:val="none" w:sz="0" w:space="0" w:color="auto"/>
        <w:right w:val="none" w:sz="0" w:space="0" w:color="auto"/>
      </w:divBdr>
    </w:div>
    <w:div w:id="816149181">
      <w:bodyDiv w:val="1"/>
      <w:marLeft w:val="0"/>
      <w:marRight w:val="0"/>
      <w:marTop w:val="0"/>
      <w:marBottom w:val="0"/>
      <w:divBdr>
        <w:top w:val="none" w:sz="0" w:space="0" w:color="auto"/>
        <w:left w:val="none" w:sz="0" w:space="0" w:color="auto"/>
        <w:bottom w:val="none" w:sz="0" w:space="0" w:color="auto"/>
        <w:right w:val="none" w:sz="0" w:space="0" w:color="auto"/>
      </w:divBdr>
    </w:div>
    <w:div w:id="818424714">
      <w:bodyDiv w:val="1"/>
      <w:marLeft w:val="0"/>
      <w:marRight w:val="0"/>
      <w:marTop w:val="0"/>
      <w:marBottom w:val="0"/>
      <w:divBdr>
        <w:top w:val="none" w:sz="0" w:space="0" w:color="auto"/>
        <w:left w:val="none" w:sz="0" w:space="0" w:color="auto"/>
        <w:bottom w:val="none" w:sz="0" w:space="0" w:color="auto"/>
        <w:right w:val="none" w:sz="0" w:space="0" w:color="auto"/>
      </w:divBdr>
    </w:div>
    <w:div w:id="824008892">
      <w:bodyDiv w:val="1"/>
      <w:marLeft w:val="0"/>
      <w:marRight w:val="0"/>
      <w:marTop w:val="0"/>
      <w:marBottom w:val="0"/>
      <w:divBdr>
        <w:top w:val="none" w:sz="0" w:space="0" w:color="auto"/>
        <w:left w:val="none" w:sz="0" w:space="0" w:color="auto"/>
        <w:bottom w:val="none" w:sz="0" w:space="0" w:color="auto"/>
        <w:right w:val="none" w:sz="0" w:space="0" w:color="auto"/>
      </w:divBdr>
    </w:div>
    <w:div w:id="859123050">
      <w:bodyDiv w:val="1"/>
      <w:marLeft w:val="0"/>
      <w:marRight w:val="0"/>
      <w:marTop w:val="0"/>
      <w:marBottom w:val="0"/>
      <w:divBdr>
        <w:top w:val="none" w:sz="0" w:space="0" w:color="auto"/>
        <w:left w:val="none" w:sz="0" w:space="0" w:color="auto"/>
        <w:bottom w:val="none" w:sz="0" w:space="0" w:color="auto"/>
        <w:right w:val="none" w:sz="0" w:space="0" w:color="auto"/>
      </w:divBdr>
    </w:div>
    <w:div w:id="895706535">
      <w:bodyDiv w:val="1"/>
      <w:marLeft w:val="0"/>
      <w:marRight w:val="0"/>
      <w:marTop w:val="0"/>
      <w:marBottom w:val="0"/>
      <w:divBdr>
        <w:top w:val="none" w:sz="0" w:space="0" w:color="auto"/>
        <w:left w:val="none" w:sz="0" w:space="0" w:color="auto"/>
        <w:bottom w:val="none" w:sz="0" w:space="0" w:color="auto"/>
        <w:right w:val="none" w:sz="0" w:space="0" w:color="auto"/>
      </w:divBdr>
    </w:div>
    <w:div w:id="954095043">
      <w:bodyDiv w:val="1"/>
      <w:marLeft w:val="0"/>
      <w:marRight w:val="0"/>
      <w:marTop w:val="0"/>
      <w:marBottom w:val="0"/>
      <w:divBdr>
        <w:top w:val="none" w:sz="0" w:space="0" w:color="auto"/>
        <w:left w:val="none" w:sz="0" w:space="0" w:color="auto"/>
        <w:bottom w:val="none" w:sz="0" w:space="0" w:color="auto"/>
        <w:right w:val="none" w:sz="0" w:space="0" w:color="auto"/>
      </w:divBdr>
    </w:div>
    <w:div w:id="957493172">
      <w:bodyDiv w:val="1"/>
      <w:marLeft w:val="0"/>
      <w:marRight w:val="0"/>
      <w:marTop w:val="0"/>
      <w:marBottom w:val="0"/>
      <w:divBdr>
        <w:top w:val="none" w:sz="0" w:space="0" w:color="auto"/>
        <w:left w:val="none" w:sz="0" w:space="0" w:color="auto"/>
        <w:bottom w:val="none" w:sz="0" w:space="0" w:color="auto"/>
        <w:right w:val="none" w:sz="0" w:space="0" w:color="auto"/>
      </w:divBdr>
      <w:divsChild>
        <w:div w:id="805198395">
          <w:marLeft w:val="0"/>
          <w:marRight w:val="0"/>
          <w:marTop w:val="0"/>
          <w:marBottom w:val="150"/>
          <w:divBdr>
            <w:top w:val="none" w:sz="0" w:space="0" w:color="auto"/>
            <w:left w:val="none" w:sz="0" w:space="0" w:color="auto"/>
            <w:bottom w:val="none" w:sz="0" w:space="0" w:color="auto"/>
            <w:right w:val="none" w:sz="0" w:space="0" w:color="auto"/>
          </w:divBdr>
        </w:div>
      </w:divsChild>
    </w:div>
    <w:div w:id="1057124886">
      <w:bodyDiv w:val="1"/>
      <w:marLeft w:val="0"/>
      <w:marRight w:val="0"/>
      <w:marTop w:val="0"/>
      <w:marBottom w:val="0"/>
      <w:divBdr>
        <w:top w:val="none" w:sz="0" w:space="0" w:color="auto"/>
        <w:left w:val="none" w:sz="0" w:space="0" w:color="auto"/>
        <w:bottom w:val="none" w:sz="0" w:space="0" w:color="auto"/>
        <w:right w:val="none" w:sz="0" w:space="0" w:color="auto"/>
      </w:divBdr>
      <w:divsChild>
        <w:div w:id="546065588">
          <w:marLeft w:val="0"/>
          <w:marRight w:val="0"/>
          <w:marTop w:val="0"/>
          <w:marBottom w:val="150"/>
          <w:divBdr>
            <w:top w:val="none" w:sz="0" w:space="0" w:color="auto"/>
            <w:left w:val="none" w:sz="0" w:space="0" w:color="auto"/>
            <w:bottom w:val="none" w:sz="0" w:space="0" w:color="auto"/>
            <w:right w:val="none" w:sz="0" w:space="0" w:color="auto"/>
          </w:divBdr>
        </w:div>
      </w:divsChild>
    </w:div>
    <w:div w:id="1228683878">
      <w:bodyDiv w:val="1"/>
      <w:marLeft w:val="0"/>
      <w:marRight w:val="0"/>
      <w:marTop w:val="0"/>
      <w:marBottom w:val="0"/>
      <w:divBdr>
        <w:top w:val="none" w:sz="0" w:space="0" w:color="auto"/>
        <w:left w:val="none" w:sz="0" w:space="0" w:color="auto"/>
        <w:bottom w:val="none" w:sz="0" w:space="0" w:color="auto"/>
        <w:right w:val="none" w:sz="0" w:space="0" w:color="auto"/>
      </w:divBdr>
    </w:div>
    <w:div w:id="1240824870">
      <w:bodyDiv w:val="1"/>
      <w:marLeft w:val="0"/>
      <w:marRight w:val="0"/>
      <w:marTop w:val="0"/>
      <w:marBottom w:val="0"/>
      <w:divBdr>
        <w:top w:val="none" w:sz="0" w:space="0" w:color="auto"/>
        <w:left w:val="none" w:sz="0" w:space="0" w:color="auto"/>
        <w:bottom w:val="none" w:sz="0" w:space="0" w:color="auto"/>
        <w:right w:val="none" w:sz="0" w:space="0" w:color="auto"/>
      </w:divBdr>
    </w:div>
    <w:div w:id="1283264574">
      <w:bodyDiv w:val="1"/>
      <w:marLeft w:val="0"/>
      <w:marRight w:val="0"/>
      <w:marTop w:val="0"/>
      <w:marBottom w:val="0"/>
      <w:divBdr>
        <w:top w:val="none" w:sz="0" w:space="0" w:color="auto"/>
        <w:left w:val="none" w:sz="0" w:space="0" w:color="auto"/>
        <w:bottom w:val="none" w:sz="0" w:space="0" w:color="auto"/>
        <w:right w:val="none" w:sz="0" w:space="0" w:color="auto"/>
      </w:divBdr>
    </w:div>
    <w:div w:id="1319578397">
      <w:bodyDiv w:val="1"/>
      <w:marLeft w:val="0"/>
      <w:marRight w:val="0"/>
      <w:marTop w:val="0"/>
      <w:marBottom w:val="0"/>
      <w:divBdr>
        <w:top w:val="none" w:sz="0" w:space="0" w:color="auto"/>
        <w:left w:val="none" w:sz="0" w:space="0" w:color="auto"/>
        <w:bottom w:val="none" w:sz="0" w:space="0" w:color="auto"/>
        <w:right w:val="none" w:sz="0" w:space="0" w:color="auto"/>
      </w:divBdr>
    </w:div>
    <w:div w:id="1366297115">
      <w:bodyDiv w:val="1"/>
      <w:marLeft w:val="0"/>
      <w:marRight w:val="0"/>
      <w:marTop w:val="0"/>
      <w:marBottom w:val="0"/>
      <w:divBdr>
        <w:top w:val="none" w:sz="0" w:space="0" w:color="auto"/>
        <w:left w:val="none" w:sz="0" w:space="0" w:color="auto"/>
        <w:bottom w:val="none" w:sz="0" w:space="0" w:color="auto"/>
        <w:right w:val="none" w:sz="0" w:space="0" w:color="auto"/>
      </w:divBdr>
    </w:div>
    <w:div w:id="1387070902">
      <w:bodyDiv w:val="1"/>
      <w:marLeft w:val="0"/>
      <w:marRight w:val="0"/>
      <w:marTop w:val="0"/>
      <w:marBottom w:val="0"/>
      <w:divBdr>
        <w:top w:val="none" w:sz="0" w:space="0" w:color="auto"/>
        <w:left w:val="none" w:sz="0" w:space="0" w:color="auto"/>
        <w:bottom w:val="none" w:sz="0" w:space="0" w:color="auto"/>
        <w:right w:val="none" w:sz="0" w:space="0" w:color="auto"/>
      </w:divBdr>
    </w:div>
    <w:div w:id="1389454026">
      <w:bodyDiv w:val="1"/>
      <w:marLeft w:val="0"/>
      <w:marRight w:val="0"/>
      <w:marTop w:val="0"/>
      <w:marBottom w:val="0"/>
      <w:divBdr>
        <w:top w:val="none" w:sz="0" w:space="0" w:color="auto"/>
        <w:left w:val="none" w:sz="0" w:space="0" w:color="auto"/>
        <w:bottom w:val="none" w:sz="0" w:space="0" w:color="auto"/>
        <w:right w:val="none" w:sz="0" w:space="0" w:color="auto"/>
      </w:divBdr>
    </w:div>
    <w:div w:id="1391884964">
      <w:bodyDiv w:val="1"/>
      <w:marLeft w:val="0"/>
      <w:marRight w:val="0"/>
      <w:marTop w:val="0"/>
      <w:marBottom w:val="0"/>
      <w:divBdr>
        <w:top w:val="none" w:sz="0" w:space="0" w:color="auto"/>
        <w:left w:val="none" w:sz="0" w:space="0" w:color="auto"/>
        <w:bottom w:val="none" w:sz="0" w:space="0" w:color="auto"/>
        <w:right w:val="none" w:sz="0" w:space="0" w:color="auto"/>
      </w:divBdr>
      <w:divsChild>
        <w:div w:id="38211928">
          <w:marLeft w:val="0"/>
          <w:marRight w:val="0"/>
          <w:marTop w:val="0"/>
          <w:marBottom w:val="0"/>
          <w:divBdr>
            <w:top w:val="none" w:sz="0" w:space="0" w:color="auto"/>
            <w:left w:val="none" w:sz="0" w:space="0" w:color="auto"/>
            <w:bottom w:val="none" w:sz="0" w:space="0" w:color="auto"/>
            <w:right w:val="none" w:sz="0" w:space="0" w:color="auto"/>
          </w:divBdr>
        </w:div>
        <w:div w:id="1704791184">
          <w:marLeft w:val="0"/>
          <w:marRight w:val="0"/>
          <w:marTop w:val="0"/>
          <w:marBottom w:val="0"/>
          <w:divBdr>
            <w:top w:val="none" w:sz="0" w:space="0" w:color="auto"/>
            <w:left w:val="none" w:sz="0" w:space="0" w:color="auto"/>
            <w:bottom w:val="none" w:sz="0" w:space="0" w:color="auto"/>
            <w:right w:val="none" w:sz="0" w:space="0" w:color="auto"/>
          </w:divBdr>
        </w:div>
        <w:div w:id="1708022216">
          <w:marLeft w:val="0"/>
          <w:marRight w:val="0"/>
          <w:marTop w:val="0"/>
          <w:marBottom w:val="0"/>
          <w:divBdr>
            <w:top w:val="none" w:sz="0" w:space="0" w:color="auto"/>
            <w:left w:val="none" w:sz="0" w:space="0" w:color="auto"/>
            <w:bottom w:val="none" w:sz="0" w:space="0" w:color="auto"/>
            <w:right w:val="none" w:sz="0" w:space="0" w:color="auto"/>
          </w:divBdr>
        </w:div>
        <w:div w:id="1779332867">
          <w:marLeft w:val="0"/>
          <w:marRight w:val="0"/>
          <w:marTop w:val="0"/>
          <w:marBottom w:val="0"/>
          <w:divBdr>
            <w:top w:val="none" w:sz="0" w:space="0" w:color="auto"/>
            <w:left w:val="none" w:sz="0" w:space="0" w:color="auto"/>
            <w:bottom w:val="none" w:sz="0" w:space="0" w:color="auto"/>
            <w:right w:val="none" w:sz="0" w:space="0" w:color="auto"/>
          </w:divBdr>
        </w:div>
      </w:divsChild>
    </w:div>
    <w:div w:id="1393583703">
      <w:bodyDiv w:val="1"/>
      <w:marLeft w:val="0"/>
      <w:marRight w:val="0"/>
      <w:marTop w:val="0"/>
      <w:marBottom w:val="0"/>
      <w:divBdr>
        <w:top w:val="none" w:sz="0" w:space="0" w:color="auto"/>
        <w:left w:val="none" w:sz="0" w:space="0" w:color="auto"/>
        <w:bottom w:val="none" w:sz="0" w:space="0" w:color="auto"/>
        <w:right w:val="none" w:sz="0" w:space="0" w:color="auto"/>
      </w:divBdr>
    </w:div>
    <w:div w:id="1396582421">
      <w:bodyDiv w:val="1"/>
      <w:marLeft w:val="0"/>
      <w:marRight w:val="0"/>
      <w:marTop w:val="0"/>
      <w:marBottom w:val="0"/>
      <w:divBdr>
        <w:top w:val="none" w:sz="0" w:space="0" w:color="auto"/>
        <w:left w:val="none" w:sz="0" w:space="0" w:color="auto"/>
        <w:bottom w:val="none" w:sz="0" w:space="0" w:color="auto"/>
        <w:right w:val="none" w:sz="0" w:space="0" w:color="auto"/>
      </w:divBdr>
    </w:div>
    <w:div w:id="1417822285">
      <w:bodyDiv w:val="1"/>
      <w:marLeft w:val="0"/>
      <w:marRight w:val="0"/>
      <w:marTop w:val="0"/>
      <w:marBottom w:val="0"/>
      <w:divBdr>
        <w:top w:val="none" w:sz="0" w:space="0" w:color="auto"/>
        <w:left w:val="none" w:sz="0" w:space="0" w:color="auto"/>
        <w:bottom w:val="none" w:sz="0" w:space="0" w:color="auto"/>
        <w:right w:val="none" w:sz="0" w:space="0" w:color="auto"/>
      </w:divBdr>
      <w:divsChild>
        <w:div w:id="561334610">
          <w:marLeft w:val="0"/>
          <w:marRight w:val="0"/>
          <w:marTop w:val="0"/>
          <w:marBottom w:val="0"/>
          <w:divBdr>
            <w:top w:val="none" w:sz="0" w:space="0" w:color="auto"/>
            <w:left w:val="none" w:sz="0" w:space="0" w:color="auto"/>
            <w:bottom w:val="none" w:sz="0" w:space="0" w:color="auto"/>
            <w:right w:val="none" w:sz="0" w:space="0" w:color="auto"/>
          </w:divBdr>
        </w:div>
        <w:div w:id="1741247436">
          <w:marLeft w:val="0"/>
          <w:marRight w:val="0"/>
          <w:marTop w:val="0"/>
          <w:marBottom w:val="0"/>
          <w:divBdr>
            <w:top w:val="none" w:sz="0" w:space="0" w:color="auto"/>
            <w:left w:val="none" w:sz="0" w:space="0" w:color="auto"/>
            <w:bottom w:val="none" w:sz="0" w:space="0" w:color="auto"/>
            <w:right w:val="none" w:sz="0" w:space="0" w:color="auto"/>
          </w:divBdr>
        </w:div>
      </w:divsChild>
    </w:div>
    <w:div w:id="1508669664">
      <w:bodyDiv w:val="1"/>
      <w:marLeft w:val="0"/>
      <w:marRight w:val="0"/>
      <w:marTop w:val="0"/>
      <w:marBottom w:val="0"/>
      <w:divBdr>
        <w:top w:val="none" w:sz="0" w:space="0" w:color="auto"/>
        <w:left w:val="none" w:sz="0" w:space="0" w:color="auto"/>
        <w:bottom w:val="none" w:sz="0" w:space="0" w:color="auto"/>
        <w:right w:val="none" w:sz="0" w:space="0" w:color="auto"/>
      </w:divBdr>
    </w:div>
    <w:div w:id="1524050499">
      <w:bodyDiv w:val="1"/>
      <w:marLeft w:val="0"/>
      <w:marRight w:val="0"/>
      <w:marTop w:val="0"/>
      <w:marBottom w:val="0"/>
      <w:divBdr>
        <w:top w:val="none" w:sz="0" w:space="0" w:color="auto"/>
        <w:left w:val="none" w:sz="0" w:space="0" w:color="auto"/>
        <w:bottom w:val="none" w:sz="0" w:space="0" w:color="auto"/>
        <w:right w:val="none" w:sz="0" w:space="0" w:color="auto"/>
      </w:divBdr>
    </w:div>
    <w:div w:id="1527399750">
      <w:bodyDiv w:val="1"/>
      <w:marLeft w:val="0"/>
      <w:marRight w:val="0"/>
      <w:marTop w:val="0"/>
      <w:marBottom w:val="0"/>
      <w:divBdr>
        <w:top w:val="none" w:sz="0" w:space="0" w:color="auto"/>
        <w:left w:val="none" w:sz="0" w:space="0" w:color="auto"/>
        <w:bottom w:val="none" w:sz="0" w:space="0" w:color="auto"/>
        <w:right w:val="none" w:sz="0" w:space="0" w:color="auto"/>
      </w:divBdr>
    </w:div>
    <w:div w:id="1532911423">
      <w:bodyDiv w:val="1"/>
      <w:marLeft w:val="0"/>
      <w:marRight w:val="0"/>
      <w:marTop w:val="0"/>
      <w:marBottom w:val="0"/>
      <w:divBdr>
        <w:top w:val="none" w:sz="0" w:space="0" w:color="auto"/>
        <w:left w:val="none" w:sz="0" w:space="0" w:color="auto"/>
        <w:bottom w:val="none" w:sz="0" w:space="0" w:color="auto"/>
        <w:right w:val="none" w:sz="0" w:space="0" w:color="auto"/>
      </w:divBdr>
    </w:div>
    <w:div w:id="1625960390">
      <w:bodyDiv w:val="1"/>
      <w:marLeft w:val="0"/>
      <w:marRight w:val="0"/>
      <w:marTop w:val="0"/>
      <w:marBottom w:val="0"/>
      <w:divBdr>
        <w:top w:val="none" w:sz="0" w:space="0" w:color="auto"/>
        <w:left w:val="none" w:sz="0" w:space="0" w:color="auto"/>
        <w:bottom w:val="none" w:sz="0" w:space="0" w:color="auto"/>
        <w:right w:val="none" w:sz="0" w:space="0" w:color="auto"/>
      </w:divBdr>
    </w:div>
    <w:div w:id="1647666471">
      <w:bodyDiv w:val="1"/>
      <w:marLeft w:val="0"/>
      <w:marRight w:val="0"/>
      <w:marTop w:val="0"/>
      <w:marBottom w:val="0"/>
      <w:divBdr>
        <w:top w:val="none" w:sz="0" w:space="0" w:color="auto"/>
        <w:left w:val="none" w:sz="0" w:space="0" w:color="auto"/>
        <w:bottom w:val="none" w:sz="0" w:space="0" w:color="auto"/>
        <w:right w:val="none" w:sz="0" w:space="0" w:color="auto"/>
      </w:divBdr>
    </w:div>
    <w:div w:id="1664091844">
      <w:bodyDiv w:val="1"/>
      <w:marLeft w:val="0"/>
      <w:marRight w:val="0"/>
      <w:marTop w:val="0"/>
      <w:marBottom w:val="0"/>
      <w:divBdr>
        <w:top w:val="none" w:sz="0" w:space="0" w:color="auto"/>
        <w:left w:val="none" w:sz="0" w:space="0" w:color="auto"/>
        <w:bottom w:val="none" w:sz="0" w:space="0" w:color="auto"/>
        <w:right w:val="none" w:sz="0" w:space="0" w:color="auto"/>
      </w:divBdr>
    </w:div>
    <w:div w:id="1758475937">
      <w:bodyDiv w:val="1"/>
      <w:marLeft w:val="0"/>
      <w:marRight w:val="0"/>
      <w:marTop w:val="0"/>
      <w:marBottom w:val="0"/>
      <w:divBdr>
        <w:top w:val="none" w:sz="0" w:space="0" w:color="auto"/>
        <w:left w:val="none" w:sz="0" w:space="0" w:color="auto"/>
        <w:bottom w:val="none" w:sz="0" w:space="0" w:color="auto"/>
        <w:right w:val="none" w:sz="0" w:space="0" w:color="auto"/>
      </w:divBdr>
    </w:div>
    <w:div w:id="1763796504">
      <w:bodyDiv w:val="1"/>
      <w:marLeft w:val="0"/>
      <w:marRight w:val="0"/>
      <w:marTop w:val="0"/>
      <w:marBottom w:val="0"/>
      <w:divBdr>
        <w:top w:val="none" w:sz="0" w:space="0" w:color="auto"/>
        <w:left w:val="none" w:sz="0" w:space="0" w:color="auto"/>
        <w:bottom w:val="none" w:sz="0" w:space="0" w:color="auto"/>
        <w:right w:val="none" w:sz="0" w:space="0" w:color="auto"/>
      </w:divBdr>
    </w:div>
    <w:div w:id="1801654503">
      <w:bodyDiv w:val="1"/>
      <w:marLeft w:val="0"/>
      <w:marRight w:val="0"/>
      <w:marTop w:val="0"/>
      <w:marBottom w:val="0"/>
      <w:divBdr>
        <w:top w:val="none" w:sz="0" w:space="0" w:color="auto"/>
        <w:left w:val="none" w:sz="0" w:space="0" w:color="auto"/>
        <w:bottom w:val="none" w:sz="0" w:space="0" w:color="auto"/>
        <w:right w:val="none" w:sz="0" w:space="0" w:color="auto"/>
      </w:divBdr>
    </w:div>
    <w:div w:id="1812211788">
      <w:bodyDiv w:val="1"/>
      <w:marLeft w:val="0"/>
      <w:marRight w:val="0"/>
      <w:marTop w:val="0"/>
      <w:marBottom w:val="0"/>
      <w:divBdr>
        <w:top w:val="none" w:sz="0" w:space="0" w:color="auto"/>
        <w:left w:val="none" w:sz="0" w:space="0" w:color="auto"/>
        <w:bottom w:val="none" w:sz="0" w:space="0" w:color="auto"/>
        <w:right w:val="none" w:sz="0" w:space="0" w:color="auto"/>
      </w:divBdr>
    </w:div>
    <w:div w:id="1815641934">
      <w:bodyDiv w:val="1"/>
      <w:marLeft w:val="0"/>
      <w:marRight w:val="0"/>
      <w:marTop w:val="0"/>
      <w:marBottom w:val="0"/>
      <w:divBdr>
        <w:top w:val="none" w:sz="0" w:space="0" w:color="auto"/>
        <w:left w:val="none" w:sz="0" w:space="0" w:color="auto"/>
        <w:bottom w:val="none" w:sz="0" w:space="0" w:color="auto"/>
        <w:right w:val="none" w:sz="0" w:space="0" w:color="auto"/>
      </w:divBdr>
    </w:div>
    <w:div w:id="1820228271">
      <w:bodyDiv w:val="1"/>
      <w:marLeft w:val="0"/>
      <w:marRight w:val="0"/>
      <w:marTop w:val="0"/>
      <w:marBottom w:val="0"/>
      <w:divBdr>
        <w:top w:val="none" w:sz="0" w:space="0" w:color="auto"/>
        <w:left w:val="none" w:sz="0" w:space="0" w:color="auto"/>
        <w:bottom w:val="none" w:sz="0" w:space="0" w:color="auto"/>
        <w:right w:val="none" w:sz="0" w:space="0" w:color="auto"/>
      </w:divBdr>
    </w:div>
    <w:div w:id="1831171299">
      <w:bodyDiv w:val="1"/>
      <w:marLeft w:val="0"/>
      <w:marRight w:val="0"/>
      <w:marTop w:val="0"/>
      <w:marBottom w:val="0"/>
      <w:divBdr>
        <w:top w:val="none" w:sz="0" w:space="0" w:color="auto"/>
        <w:left w:val="none" w:sz="0" w:space="0" w:color="auto"/>
        <w:bottom w:val="none" w:sz="0" w:space="0" w:color="auto"/>
        <w:right w:val="none" w:sz="0" w:space="0" w:color="auto"/>
      </w:divBdr>
    </w:div>
    <w:div w:id="1849709223">
      <w:bodyDiv w:val="1"/>
      <w:marLeft w:val="0"/>
      <w:marRight w:val="0"/>
      <w:marTop w:val="0"/>
      <w:marBottom w:val="0"/>
      <w:divBdr>
        <w:top w:val="none" w:sz="0" w:space="0" w:color="auto"/>
        <w:left w:val="none" w:sz="0" w:space="0" w:color="auto"/>
        <w:bottom w:val="none" w:sz="0" w:space="0" w:color="auto"/>
        <w:right w:val="none" w:sz="0" w:space="0" w:color="auto"/>
      </w:divBdr>
    </w:div>
    <w:div w:id="1869677718">
      <w:bodyDiv w:val="1"/>
      <w:marLeft w:val="0"/>
      <w:marRight w:val="0"/>
      <w:marTop w:val="0"/>
      <w:marBottom w:val="0"/>
      <w:divBdr>
        <w:top w:val="none" w:sz="0" w:space="0" w:color="auto"/>
        <w:left w:val="none" w:sz="0" w:space="0" w:color="auto"/>
        <w:bottom w:val="none" w:sz="0" w:space="0" w:color="auto"/>
        <w:right w:val="none" w:sz="0" w:space="0" w:color="auto"/>
      </w:divBdr>
    </w:div>
    <w:div w:id="1884318942">
      <w:bodyDiv w:val="1"/>
      <w:marLeft w:val="0"/>
      <w:marRight w:val="0"/>
      <w:marTop w:val="0"/>
      <w:marBottom w:val="0"/>
      <w:divBdr>
        <w:top w:val="none" w:sz="0" w:space="0" w:color="auto"/>
        <w:left w:val="none" w:sz="0" w:space="0" w:color="auto"/>
        <w:bottom w:val="none" w:sz="0" w:space="0" w:color="auto"/>
        <w:right w:val="none" w:sz="0" w:space="0" w:color="auto"/>
      </w:divBdr>
    </w:div>
    <w:div w:id="1887329607">
      <w:bodyDiv w:val="1"/>
      <w:marLeft w:val="0"/>
      <w:marRight w:val="0"/>
      <w:marTop w:val="0"/>
      <w:marBottom w:val="0"/>
      <w:divBdr>
        <w:top w:val="none" w:sz="0" w:space="0" w:color="auto"/>
        <w:left w:val="none" w:sz="0" w:space="0" w:color="auto"/>
        <w:bottom w:val="none" w:sz="0" w:space="0" w:color="auto"/>
        <w:right w:val="none" w:sz="0" w:space="0" w:color="auto"/>
      </w:divBdr>
    </w:div>
    <w:div w:id="1950619490">
      <w:bodyDiv w:val="1"/>
      <w:marLeft w:val="0"/>
      <w:marRight w:val="0"/>
      <w:marTop w:val="0"/>
      <w:marBottom w:val="0"/>
      <w:divBdr>
        <w:top w:val="none" w:sz="0" w:space="0" w:color="auto"/>
        <w:left w:val="none" w:sz="0" w:space="0" w:color="auto"/>
        <w:bottom w:val="none" w:sz="0" w:space="0" w:color="auto"/>
        <w:right w:val="none" w:sz="0" w:space="0" w:color="auto"/>
      </w:divBdr>
    </w:div>
    <w:div w:id="1956935454">
      <w:bodyDiv w:val="1"/>
      <w:marLeft w:val="0"/>
      <w:marRight w:val="0"/>
      <w:marTop w:val="0"/>
      <w:marBottom w:val="0"/>
      <w:divBdr>
        <w:top w:val="none" w:sz="0" w:space="0" w:color="auto"/>
        <w:left w:val="none" w:sz="0" w:space="0" w:color="auto"/>
        <w:bottom w:val="none" w:sz="0" w:space="0" w:color="auto"/>
        <w:right w:val="none" w:sz="0" w:space="0" w:color="auto"/>
      </w:divBdr>
    </w:div>
    <w:div w:id="1990284835">
      <w:bodyDiv w:val="1"/>
      <w:marLeft w:val="0"/>
      <w:marRight w:val="0"/>
      <w:marTop w:val="0"/>
      <w:marBottom w:val="0"/>
      <w:divBdr>
        <w:top w:val="none" w:sz="0" w:space="0" w:color="auto"/>
        <w:left w:val="none" w:sz="0" w:space="0" w:color="auto"/>
        <w:bottom w:val="none" w:sz="0" w:space="0" w:color="auto"/>
        <w:right w:val="none" w:sz="0" w:space="0" w:color="auto"/>
      </w:divBdr>
    </w:div>
    <w:div w:id="2040928289">
      <w:bodyDiv w:val="1"/>
      <w:marLeft w:val="0"/>
      <w:marRight w:val="0"/>
      <w:marTop w:val="0"/>
      <w:marBottom w:val="0"/>
      <w:divBdr>
        <w:top w:val="none" w:sz="0" w:space="0" w:color="auto"/>
        <w:left w:val="none" w:sz="0" w:space="0" w:color="auto"/>
        <w:bottom w:val="none" w:sz="0" w:space="0" w:color="auto"/>
        <w:right w:val="none" w:sz="0" w:space="0" w:color="auto"/>
      </w:divBdr>
    </w:div>
    <w:div w:id="2060543123">
      <w:bodyDiv w:val="1"/>
      <w:marLeft w:val="0"/>
      <w:marRight w:val="0"/>
      <w:marTop w:val="0"/>
      <w:marBottom w:val="0"/>
      <w:divBdr>
        <w:top w:val="none" w:sz="0" w:space="0" w:color="auto"/>
        <w:left w:val="none" w:sz="0" w:space="0" w:color="auto"/>
        <w:bottom w:val="none" w:sz="0" w:space="0" w:color="auto"/>
        <w:right w:val="none" w:sz="0" w:space="0" w:color="auto"/>
      </w:divBdr>
    </w:div>
    <w:div w:id="2077510482">
      <w:bodyDiv w:val="1"/>
      <w:marLeft w:val="0"/>
      <w:marRight w:val="0"/>
      <w:marTop w:val="0"/>
      <w:marBottom w:val="0"/>
      <w:divBdr>
        <w:top w:val="none" w:sz="0" w:space="0" w:color="auto"/>
        <w:left w:val="none" w:sz="0" w:space="0" w:color="auto"/>
        <w:bottom w:val="none" w:sz="0" w:space="0" w:color="auto"/>
        <w:right w:val="none" w:sz="0" w:space="0" w:color="auto"/>
      </w:divBdr>
    </w:div>
    <w:div w:id="2137529531">
      <w:bodyDiv w:val="1"/>
      <w:marLeft w:val="0"/>
      <w:marRight w:val="0"/>
      <w:marTop w:val="0"/>
      <w:marBottom w:val="0"/>
      <w:divBdr>
        <w:top w:val="none" w:sz="0" w:space="0" w:color="auto"/>
        <w:left w:val="none" w:sz="0" w:space="0" w:color="auto"/>
        <w:bottom w:val="none" w:sz="0" w:space="0" w:color="auto"/>
        <w:right w:val="none" w:sz="0" w:space="0" w:color="auto"/>
      </w:divBdr>
    </w:div>
    <w:div w:id="2144351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yreandrubberrecycling.com/" TargetMode="Externa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retreadingbusiness.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circleawards.com/categories-2025/" TargetMode="External"/></Relationships>
</file>

<file path=word/_rels/footer1.xml.rels><?xml version="1.0" encoding="UTF-8" standalone="yes"?>
<Relationships xmlns="http://schemas.openxmlformats.org/package/2006/relationships"><Relationship Id="rId8" Type="http://schemas.openxmlformats.org/officeDocument/2006/relationships/hyperlink" Target="mailto:Richard.wilson@retreadingbusiness.com" TargetMode="External"/><Relationship Id="rId3" Type="http://schemas.openxmlformats.org/officeDocument/2006/relationships/hyperlink" Target="http://www.recircleawards.com" TargetMode="External"/><Relationship Id="rId7" Type="http://schemas.openxmlformats.org/officeDocument/2006/relationships/hyperlink" Target="mailto:Richard.wilson@retreadingbusiness.com" TargetMode="External"/><Relationship Id="rId2" Type="http://schemas.openxmlformats.org/officeDocument/2006/relationships/hyperlink" Target="http://www.tyreandrubberrecycling.com" TargetMode="External"/><Relationship Id="rId1" Type="http://schemas.openxmlformats.org/officeDocument/2006/relationships/hyperlink" Target="http://www.retreadingbusiness.com" TargetMode="External"/><Relationship Id="rId6" Type="http://schemas.openxmlformats.org/officeDocument/2006/relationships/hyperlink" Target="http://www.recircleawards.com" TargetMode="External"/><Relationship Id="rId5" Type="http://schemas.openxmlformats.org/officeDocument/2006/relationships/hyperlink" Target="http://www.tyreandrubberrecycling.com" TargetMode="External"/><Relationship Id="rId4" Type="http://schemas.openxmlformats.org/officeDocument/2006/relationships/hyperlink" Target="http://www.retreadingbusiness.com" TargetMode="External"/><Relationship Id="rId9"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d5e2b3f-dc72-4671-acaa-0512152fab5d">
      <Terms xmlns="http://schemas.microsoft.com/office/infopath/2007/PartnerControls"/>
    </lcf76f155ced4ddcb4097134ff3c332f>
    <TaxCatchAll xmlns="af5e2e89-b044-441a-854e-6608f747a0f9"/>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529E8D45BB1934991234B8B79ED0755" ma:contentTypeVersion="16" ma:contentTypeDescription="Create a new document." ma:contentTypeScope="" ma:versionID="b2825d0c37e4136e5c7efdca5277ac8a">
  <xsd:schema xmlns:xsd="http://www.w3.org/2001/XMLSchema" xmlns:xs="http://www.w3.org/2001/XMLSchema" xmlns:p="http://schemas.microsoft.com/office/2006/metadata/properties" xmlns:ns2="3d5e2b3f-dc72-4671-acaa-0512152fab5d" xmlns:ns3="af5e2e89-b044-441a-854e-6608f747a0f9" targetNamespace="http://schemas.microsoft.com/office/2006/metadata/properties" ma:root="true" ma:fieldsID="ab22d03572d2ba294e4cee9e812a11f0" ns2:_="" ns3:_="">
    <xsd:import namespace="3d5e2b3f-dc72-4671-acaa-0512152fab5d"/>
    <xsd:import namespace="af5e2e89-b044-441a-854e-6608f747a0f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5e2b3f-dc72-4671-acaa-0512152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a3076a4-de66-4a58-86a9-b1508312cd2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f5e2e89-b044-441a-854e-6608f747a0f9"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2a1989e-1573-44f6-b531-16dc26f9d105}" ma:internalName="TaxCatchAll" ma:showField="CatchAllData" ma:web="af5e2e89-b044-441a-854e-6608f747a0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585118-EB68-471E-B3DE-FB975B45FB33}">
  <ds:schemaRefs>
    <ds:schemaRef ds:uri="http://schemas.microsoft.com/office/2006/metadata/properties"/>
    <ds:schemaRef ds:uri="http://schemas.microsoft.com/office/infopath/2007/PartnerControls"/>
    <ds:schemaRef ds:uri="3d5e2b3f-dc72-4671-acaa-0512152fab5d"/>
    <ds:schemaRef ds:uri="af5e2e89-b044-441a-854e-6608f747a0f9"/>
  </ds:schemaRefs>
</ds:datastoreItem>
</file>

<file path=customXml/itemProps2.xml><?xml version="1.0" encoding="utf-8"?>
<ds:datastoreItem xmlns:ds="http://schemas.openxmlformats.org/officeDocument/2006/customXml" ds:itemID="{01E9482B-B8E6-42DA-B98A-2417A6ACB2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5e2b3f-dc72-4671-acaa-0512152fab5d"/>
    <ds:schemaRef ds:uri="af5e2e89-b044-441a-854e-6608f747a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0F12B81-003F-4390-92C2-1EB439D39923}">
  <ds:schemaRefs>
    <ds:schemaRef ds:uri="http://schemas.microsoft.com/sharepoint/v3/contenttype/forms"/>
  </ds:schemaRefs>
</ds:datastoreItem>
</file>

<file path=customXml/itemProps4.xml><?xml version="1.0" encoding="utf-8"?>
<ds:datastoreItem xmlns:ds="http://schemas.openxmlformats.org/officeDocument/2006/customXml" ds:itemID="{E139B6F7-B14A-45D1-8FC4-0DB732C28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6</Pages>
  <Words>1022</Words>
  <Characters>5828</Characters>
  <Application>Microsoft Office Word</Application>
  <DocSecurity>0</DocSecurity>
  <Lines>48</Lines>
  <Paragraphs>13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6837</CharactersWithSpaces>
  <SharedDoc>false</SharedDoc>
  <HyperlinkBase/>
  <HLinks>
    <vt:vector size="42" baseType="variant">
      <vt:variant>
        <vt:i4>6488170</vt:i4>
      </vt:variant>
      <vt:variant>
        <vt:i4>6</vt:i4>
      </vt:variant>
      <vt:variant>
        <vt:i4>0</vt:i4>
      </vt:variant>
      <vt:variant>
        <vt:i4>5</vt:i4>
      </vt:variant>
      <vt:variant>
        <vt:lpwstr>https://recircleawards.com/</vt:lpwstr>
      </vt:variant>
      <vt:variant>
        <vt:lpwstr/>
      </vt:variant>
      <vt:variant>
        <vt:i4>3997817</vt:i4>
      </vt:variant>
      <vt:variant>
        <vt:i4>3</vt:i4>
      </vt:variant>
      <vt:variant>
        <vt:i4>0</vt:i4>
      </vt:variant>
      <vt:variant>
        <vt:i4>5</vt:i4>
      </vt:variant>
      <vt:variant>
        <vt:lpwstr>https://www.tyreandrubberrecycling.com/</vt:lpwstr>
      </vt:variant>
      <vt:variant>
        <vt:lpwstr/>
      </vt:variant>
      <vt:variant>
        <vt:i4>3407972</vt:i4>
      </vt:variant>
      <vt:variant>
        <vt:i4>0</vt:i4>
      </vt:variant>
      <vt:variant>
        <vt:i4>0</vt:i4>
      </vt:variant>
      <vt:variant>
        <vt:i4>5</vt:i4>
      </vt:variant>
      <vt:variant>
        <vt:lpwstr>https://www.retreadingbusiness.com/</vt:lpwstr>
      </vt:variant>
      <vt:variant>
        <vt:lpwstr/>
      </vt:variant>
      <vt:variant>
        <vt:i4>4063303</vt:i4>
      </vt:variant>
      <vt:variant>
        <vt:i4>9</vt:i4>
      </vt:variant>
      <vt:variant>
        <vt:i4>0</vt:i4>
      </vt:variant>
      <vt:variant>
        <vt:i4>5</vt:i4>
      </vt:variant>
      <vt:variant>
        <vt:lpwstr>mailto:Richard.wilson@retreadingbusiness.com</vt:lpwstr>
      </vt:variant>
      <vt:variant>
        <vt:lpwstr/>
      </vt:variant>
      <vt:variant>
        <vt:i4>3014690</vt:i4>
      </vt:variant>
      <vt:variant>
        <vt:i4>6</vt:i4>
      </vt:variant>
      <vt:variant>
        <vt:i4>0</vt:i4>
      </vt:variant>
      <vt:variant>
        <vt:i4>5</vt:i4>
      </vt:variant>
      <vt:variant>
        <vt:lpwstr>http://www.recircleawards.com/</vt:lpwstr>
      </vt:variant>
      <vt:variant>
        <vt:lpwstr/>
      </vt:variant>
      <vt:variant>
        <vt:i4>3997733</vt:i4>
      </vt:variant>
      <vt:variant>
        <vt:i4>3</vt:i4>
      </vt:variant>
      <vt:variant>
        <vt:i4>0</vt:i4>
      </vt:variant>
      <vt:variant>
        <vt:i4>5</vt:i4>
      </vt:variant>
      <vt:variant>
        <vt:lpwstr>http://www.tyreandrubberrecycling.com/</vt:lpwstr>
      </vt:variant>
      <vt:variant>
        <vt:lpwstr/>
      </vt:variant>
      <vt:variant>
        <vt:i4>2097196</vt:i4>
      </vt:variant>
      <vt:variant>
        <vt:i4>0</vt:i4>
      </vt:variant>
      <vt:variant>
        <vt:i4>0</vt:i4>
      </vt:variant>
      <vt:variant>
        <vt:i4>5</vt:i4>
      </vt:variant>
      <vt:variant>
        <vt:lpwstr>http://www.retreadingbusiness.com/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Ferrari</dc:creator>
  <cp:keywords/>
  <dc:description/>
  <cp:lastModifiedBy>Richard Wilson</cp:lastModifiedBy>
  <cp:revision>29</cp:revision>
  <cp:lastPrinted>2018-11-07T07:09:00Z</cp:lastPrinted>
  <dcterms:created xsi:type="dcterms:W3CDTF">2025-01-20T11:52:00Z</dcterms:created>
  <dcterms:modified xsi:type="dcterms:W3CDTF">2025-01-22T13:44:00Z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0x0101006529E8D45BB1934991234B8B79ED0755</vt:lpwstr>
  </property>
  <property fmtid="{D5CDD505-2E9C-101B-9397-08002B2CF9AE}" pid="3" name="Order">
    <vt:r8>83743300</vt:r8>
  </property>
  <property fmtid="{D5CDD505-2E9C-101B-9397-08002B2CF9AE}" pid="4" name="MediaServiceImageTags">
    <vt:lpwstr/>
  </property>
</Properties>
</file>